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765BE0" w:rsidP="00E4502F">
      <w:pPr>
        <w:widowControl w:val="0"/>
        <w:spacing w:line="276" w:lineRule="auto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 xml:space="preserve">RETIFICAÇÃO DO </w:t>
      </w:r>
      <w:r w:rsidR="002E7BE5" w:rsidRPr="00E4502F">
        <w:rPr>
          <w:rFonts w:ascii="Tahoma" w:hAnsi="Tahoma" w:cs="Tahoma"/>
          <w:b/>
          <w:sz w:val="22"/>
          <w:szCs w:val="22"/>
        </w:rPr>
        <w:t xml:space="preserve">EDITAL DE LEILÃO PÚBLICO </w:t>
      </w:r>
      <w:r w:rsidR="00F32DDA" w:rsidRPr="00E4502F">
        <w:rPr>
          <w:rFonts w:ascii="Tahoma" w:hAnsi="Tahoma" w:cs="Tahoma"/>
          <w:b/>
          <w:sz w:val="22"/>
          <w:szCs w:val="22"/>
        </w:rPr>
        <w:t>N</w:t>
      </w:r>
      <w:r w:rsidR="002E7BE5" w:rsidRPr="00E4502F">
        <w:rPr>
          <w:rFonts w:ascii="Tahoma" w:hAnsi="Tahoma" w:cs="Tahoma"/>
          <w:b/>
          <w:sz w:val="22"/>
          <w:szCs w:val="22"/>
        </w:rPr>
        <w:t xml:space="preserve">º </w:t>
      </w:r>
      <w:r w:rsidR="00F32DDA" w:rsidRPr="00E4502F">
        <w:rPr>
          <w:rFonts w:ascii="Tahoma" w:hAnsi="Tahoma" w:cs="Tahoma"/>
          <w:b/>
          <w:sz w:val="22"/>
          <w:szCs w:val="22"/>
        </w:rPr>
        <w:t>01</w:t>
      </w:r>
      <w:r w:rsidR="002E7BE5" w:rsidRPr="00E4502F">
        <w:rPr>
          <w:rFonts w:ascii="Tahoma" w:hAnsi="Tahoma" w:cs="Tahoma"/>
          <w:b/>
          <w:sz w:val="22"/>
          <w:szCs w:val="22"/>
        </w:rPr>
        <w:t>/201</w:t>
      </w:r>
      <w:r w:rsidR="00042313" w:rsidRPr="00E4502F">
        <w:rPr>
          <w:rFonts w:ascii="Tahoma" w:hAnsi="Tahoma" w:cs="Tahoma"/>
          <w:b/>
          <w:sz w:val="22"/>
          <w:szCs w:val="22"/>
        </w:rPr>
        <w:t>8</w:t>
      </w:r>
    </w:p>
    <w:p w:rsidR="002E7BE5" w:rsidRPr="00E4502F" w:rsidRDefault="002E7BE5" w:rsidP="00E4502F">
      <w:pPr>
        <w:pStyle w:val="Ttulo2"/>
        <w:widowControl w:val="0"/>
        <w:spacing w:line="276" w:lineRule="auto"/>
        <w:ind w:left="-284"/>
        <w:jc w:val="both"/>
        <w:rPr>
          <w:rFonts w:ascii="Tahoma" w:hAnsi="Tahoma" w:cs="Tahoma"/>
          <w:szCs w:val="22"/>
        </w:rPr>
      </w:pPr>
      <w:r w:rsidRPr="00E4502F">
        <w:rPr>
          <w:rFonts w:ascii="Tahoma" w:hAnsi="Tahoma" w:cs="Tahoma"/>
          <w:szCs w:val="22"/>
        </w:rPr>
        <w:tab/>
      </w:r>
    </w:p>
    <w:p w:rsidR="002E7BE5" w:rsidRPr="00E4502F" w:rsidRDefault="00DD4CDB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A Prefeita</w:t>
      </w:r>
      <w:r w:rsidR="002E7BE5" w:rsidRPr="00E4502F">
        <w:rPr>
          <w:rFonts w:ascii="Tahoma" w:hAnsi="Tahoma" w:cs="Tahoma"/>
          <w:sz w:val="22"/>
          <w:szCs w:val="22"/>
        </w:rPr>
        <w:t xml:space="preserve"> do Município de Quitandinha, Estado do Paraná, em conformidade com </w:t>
      </w:r>
      <w:r w:rsidR="008A68A0" w:rsidRPr="00E4502F">
        <w:rPr>
          <w:rFonts w:ascii="Tahoma" w:hAnsi="Tahoma" w:cs="Tahoma"/>
          <w:sz w:val="22"/>
          <w:szCs w:val="22"/>
        </w:rPr>
        <w:t>o previsto no</w:t>
      </w:r>
      <w:r w:rsidR="002E7BE5" w:rsidRPr="00E4502F">
        <w:rPr>
          <w:rFonts w:ascii="Tahoma" w:hAnsi="Tahoma" w:cs="Tahoma"/>
          <w:sz w:val="22"/>
          <w:szCs w:val="22"/>
        </w:rPr>
        <w:t xml:space="preserve"> art. 22</w:t>
      </w:r>
      <w:r w:rsidR="00F5331D" w:rsidRPr="00E4502F">
        <w:rPr>
          <w:rFonts w:ascii="Tahoma" w:hAnsi="Tahoma" w:cs="Tahoma"/>
          <w:sz w:val="22"/>
          <w:szCs w:val="22"/>
        </w:rPr>
        <w:t>,</w:t>
      </w:r>
      <w:r w:rsidR="0016415C" w:rsidRPr="00E4502F">
        <w:rPr>
          <w:rFonts w:ascii="Tahoma" w:hAnsi="Tahoma" w:cs="Tahoma"/>
          <w:sz w:val="22"/>
          <w:szCs w:val="22"/>
        </w:rPr>
        <w:t xml:space="preserve"> inciso V, e do parágrafo 5º,</w:t>
      </w:r>
      <w:r w:rsidR="002E7BE5" w:rsidRPr="00E4502F">
        <w:rPr>
          <w:rFonts w:ascii="Tahoma" w:hAnsi="Tahoma" w:cs="Tahoma"/>
          <w:sz w:val="22"/>
          <w:szCs w:val="22"/>
        </w:rPr>
        <w:t xml:space="preserve"> e demais disposições pertinentes </w:t>
      </w:r>
      <w:r w:rsidR="00F5331D" w:rsidRPr="00E4502F">
        <w:rPr>
          <w:rFonts w:ascii="Tahoma" w:hAnsi="Tahoma" w:cs="Tahoma"/>
          <w:sz w:val="22"/>
          <w:szCs w:val="22"/>
        </w:rPr>
        <w:t>estabelecidas n</w:t>
      </w:r>
      <w:r w:rsidR="002E7BE5" w:rsidRPr="00E4502F">
        <w:rPr>
          <w:rFonts w:ascii="Tahoma" w:hAnsi="Tahoma" w:cs="Tahoma"/>
          <w:sz w:val="22"/>
          <w:szCs w:val="22"/>
        </w:rPr>
        <w:t xml:space="preserve">a Lei </w:t>
      </w:r>
      <w:r w:rsidR="008A68A0" w:rsidRPr="00E4502F">
        <w:rPr>
          <w:rFonts w:ascii="Tahoma" w:hAnsi="Tahoma" w:cs="Tahoma"/>
          <w:sz w:val="22"/>
          <w:szCs w:val="22"/>
        </w:rPr>
        <w:t xml:space="preserve">nº </w:t>
      </w:r>
      <w:r w:rsidR="002E7BE5" w:rsidRPr="00E4502F">
        <w:rPr>
          <w:rFonts w:ascii="Tahoma" w:hAnsi="Tahoma" w:cs="Tahoma"/>
          <w:sz w:val="22"/>
          <w:szCs w:val="22"/>
        </w:rPr>
        <w:t xml:space="preserve">8.666/93, torna público aos interessados que fará realizar </w:t>
      </w:r>
      <w:r w:rsidR="002E7BE5" w:rsidRPr="00E4502F">
        <w:rPr>
          <w:rFonts w:ascii="Tahoma" w:hAnsi="Tahoma" w:cs="Tahoma"/>
          <w:b/>
          <w:sz w:val="22"/>
          <w:szCs w:val="22"/>
        </w:rPr>
        <w:t>LEILÃO</w:t>
      </w:r>
      <w:r w:rsidR="00F5331D" w:rsidRPr="00E4502F">
        <w:rPr>
          <w:rFonts w:ascii="Tahoma" w:hAnsi="Tahoma" w:cs="Tahoma"/>
          <w:b/>
          <w:sz w:val="22"/>
          <w:szCs w:val="22"/>
        </w:rPr>
        <w:t xml:space="preserve"> </w:t>
      </w:r>
      <w:r w:rsidR="00F5331D" w:rsidRPr="00E4502F">
        <w:rPr>
          <w:rFonts w:ascii="Tahoma" w:hAnsi="Tahoma" w:cs="Tahoma"/>
          <w:sz w:val="22"/>
          <w:szCs w:val="22"/>
        </w:rPr>
        <w:t>de bens móveis inservíveis</w:t>
      </w:r>
      <w:r w:rsidR="00B82C79" w:rsidRPr="00E4502F">
        <w:rPr>
          <w:rFonts w:ascii="Tahoma" w:hAnsi="Tahoma" w:cs="Tahoma"/>
          <w:sz w:val="22"/>
          <w:szCs w:val="22"/>
        </w:rPr>
        <w:t xml:space="preserve"> para a administração</w:t>
      </w:r>
      <w:r w:rsidR="002E7BE5" w:rsidRPr="00E4502F">
        <w:rPr>
          <w:rFonts w:ascii="Tahoma" w:hAnsi="Tahoma" w:cs="Tahoma"/>
          <w:sz w:val="22"/>
          <w:szCs w:val="22"/>
        </w:rPr>
        <w:t>,</w:t>
      </w:r>
      <w:r w:rsidR="00F5331D" w:rsidRPr="00E4502F">
        <w:rPr>
          <w:rFonts w:ascii="Tahoma" w:hAnsi="Tahoma" w:cs="Tahoma"/>
          <w:sz w:val="22"/>
          <w:szCs w:val="22"/>
        </w:rPr>
        <w:t xml:space="preserve"> na forma presencial,</w:t>
      </w:r>
      <w:r w:rsidR="002E7BE5" w:rsidRPr="00E4502F">
        <w:rPr>
          <w:rFonts w:ascii="Tahoma" w:hAnsi="Tahoma" w:cs="Tahoma"/>
          <w:sz w:val="22"/>
          <w:szCs w:val="22"/>
        </w:rPr>
        <w:t xml:space="preserve"> tipo </w:t>
      </w:r>
      <w:r w:rsidR="0016074E" w:rsidRPr="00E4502F">
        <w:rPr>
          <w:rFonts w:ascii="Tahoma" w:hAnsi="Tahoma" w:cs="Tahoma"/>
          <w:b/>
          <w:sz w:val="22"/>
          <w:szCs w:val="22"/>
        </w:rPr>
        <w:t>MAIOR LANCE</w:t>
      </w:r>
      <w:r w:rsidR="002E7BE5" w:rsidRPr="00E4502F">
        <w:rPr>
          <w:rFonts w:ascii="Tahoma" w:hAnsi="Tahoma" w:cs="Tahoma"/>
          <w:sz w:val="22"/>
          <w:szCs w:val="22"/>
        </w:rPr>
        <w:t xml:space="preserve">, no dia </w:t>
      </w:r>
      <w:r w:rsidR="003707A2" w:rsidRPr="00E4502F">
        <w:rPr>
          <w:rFonts w:ascii="Tahoma" w:hAnsi="Tahoma" w:cs="Tahoma"/>
          <w:b/>
          <w:sz w:val="22"/>
          <w:szCs w:val="22"/>
        </w:rPr>
        <w:t>26</w:t>
      </w:r>
      <w:r w:rsidR="002E7BE5" w:rsidRPr="00E4502F">
        <w:rPr>
          <w:rFonts w:ascii="Tahoma" w:hAnsi="Tahoma" w:cs="Tahoma"/>
          <w:b/>
          <w:bCs/>
          <w:sz w:val="22"/>
          <w:szCs w:val="22"/>
        </w:rPr>
        <w:t xml:space="preserve"> de 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j</w:t>
      </w:r>
      <w:r w:rsidR="00677106" w:rsidRPr="00E4502F">
        <w:rPr>
          <w:rFonts w:ascii="Tahoma" w:hAnsi="Tahoma" w:cs="Tahoma"/>
          <w:b/>
          <w:bCs/>
          <w:sz w:val="22"/>
          <w:szCs w:val="22"/>
        </w:rPr>
        <w:t>unho</w:t>
      </w:r>
      <w:r w:rsidR="00A9372F" w:rsidRPr="00E4502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E7BE5" w:rsidRPr="00E4502F">
        <w:rPr>
          <w:rFonts w:ascii="Tahoma" w:hAnsi="Tahoma" w:cs="Tahoma"/>
          <w:b/>
          <w:bCs/>
          <w:sz w:val="22"/>
          <w:szCs w:val="22"/>
        </w:rPr>
        <w:t>de</w:t>
      </w:r>
      <w:r w:rsidR="00B968E0" w:rsidRPr="00E4502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2019</w:t>
      </w:r>
      <w:r w:rsidR="002E7BE5" w:rsidRPr="00E4502F">
        <w:rPr>
          <w:rFonts w:ascii="Tahoma" w:hAnsi="Tahoma" w:cs="Tahoma"/>
          <w:sz w:val="22"/>
          <w:szCs w:val="22"/>
        </w:rPr>
        <w:t xml:space="preserve"> com início às </w:t>
      </w:r>
      <w:proofErr w:type="gramStart"/>
      <w:r w:rsidR="00997813" w:rsidRPr="00E4502F">
        <w:rPr>
          <w:rFonts w:ascii="Tahoma" w:hAnsi="Tahoma" w:cs="Tahoma"/>
          <w:b/>
          <w:sz w:val="22"/>
          <w:szCs w:val="22"/>
        </w:rPr>
        <w:t>0</w:t>
      </w:r>
      <w:r w:rsidR="00B82C79" w:rsidRPr="00E4502F">
        <w:rPr>
          <w:rFonts w:ascii="Tahoma" w:hAnsi="Tahoma" w:cs="Tahoma"/>
          <w:b/>
          <w:sz w:val="22"/>
          <w:szCs w:val="22"/>
        </w:rPr>
        <w:t>9</w:t>
      </w:r>
      <w:r w:rsidR="002E7BE5" w:rsidRPr="00E4502F">
        <w:rPr>
          <w:rFonts w:ascii="Tahoma" w:hAnsi="Tahoma" w:cs="Tahoma"/>
          <w:b/>
          <w:sz w:val="22"/>
          <w:szCs w:val="22"/>
        </w:rPr>
        <w:t>:00</w:t>
      </w:r>
      <w:proofErr w:type="gramEnd"/>
      <w:r w:rsidR="002E7BE5" w:rsidRPr="00E4502F">
        <w:rPr>
          <w:rFonts w:ascii="Tahoma" w:hAnsi="Tahoma" w:cs="Tahoma"/>
          <w:b/>
          <w:sz w:val="22"/>
          <w:szCs w:val="22"/>
        </w:rPr>
        <w:t xml:space="preserve"> horas</w:t>
      </w:r>
      <w:r w:rsidR="002E7BE5" w:rsidRPr="00E4502F">
        <w:rPr>
          <w:rFonts w:ascii="Tahoma" w:hAnsi="Tahoma" w:cs="Tahoma"/>
          <w:sz w:val="22"/>
          <w:szCs w:val="22"/>
        </w:rPr>
        <w:t>, na</w:t>
      </w:r>
      <w:r w:rsidR="00B82C79" w:rsidRPr="00E4502F">
        <w:rPr>
          <w:rFonts w:ascii="Tahoma" w:hAnsi="Tahoma" w:cs="Tahoma"/>
          <w:sz w:val="22"/>
          <w:szCs w:val="22"/>
        </w:rPr>
        <w:t>s dependências do CETEQUI, situado</w:t>
      </w:r>
      <w:r w:rsidR="008A68A0" w:rsidRPr="00E4502F">
        <w:rPr>
          <w:rFonts w:ascii="Tahoma" w:hAnsi="Tahoma" w:cs="Tahoma"/>
          <w:sz w:val="22"/>
          <w:szCs w:val="22"/>
        </w:rPr>
        <w:t xml:space="preserve"> na</w:t>
      </w:r>
      <w:r w:rsidR="002E7BE5" w:rsidRPr="00E4502F">
        <w:rPr>
          <w:rFonts w:ascii="Tahoma" w:hAnsi="Tahoma" w:cs="Tahoma"/>
          <w:sz w:val="22"/>
          <w:szCs w:val="22"/>
        </w:rPr>
        <w:t xml:space="preserve"> Rua</w:t>
      </w:r>
      <w:r w:rsidR="0081046D" w:rsidRPr="00E450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1046D" w:rsidRPr="00E4502F">
        <w:rPr>
          <w:rFonts w:ascii="Tahoma" w:hAnsi="Tahoma" w:cs="Tahoma"/>
          <w:sz w:val="22"/>
          <w:szCs w:val="22"/>
        </w:rPr>
        <w:t>Pe</w:t>
      </w:r>
      <w:proofErr w:type="spellEnd"/>
      <w:r w:rsidR="0081046D" w:rsidRPr="00E4502F">
        <w:rPr>
          <w:rFonts w:ascii="Tahoma" w:hAnsi="Tahoma" w:cs="Tahoma"/>
          <w:sz w:val="22"/>
          <w:szCs w:val="22"/>
        </w:rPr>
        <w:t>. Francisco</w:t>
      </w:r>
      <w:r w:rsidR="00DA41C9" w:rsidRPr="00E4502F">
        <w:rPr>
          <w:rFonts w:ascii="Tahoma" w:hAnsi="Tahoma" w:cs="Tahoma"/>
          <w:sz w:val="22"/>
          <w:szCs w:val="22"/>
        </w:rPr>
        <w:t>,</w:t>
      </w:r>
      <w:r w:rsidR="0081046D" w:rsidRPr="00E4502F">
        <w:rPr>
          <w:rFonts w:ascii="Tahoma" w:hAnsi="Tahoma" w:cs="Tahoma"/>
          <w:sz w:val="22"/>
          <w:szCs w:val="22"/>
        </w:rPr>
        <w:t xml:space="preserve"> n° </w:t>
      </w:r>
      <w:r w:rsidR="00770E91" w:rsidRPr="00E4502F">
        <w:rPr>
          <w:rFonts w:ascii="Tahoma" w:hAnsi="Tahoma" w:cs="Tahoma"/>
          <w:sz w:val="22"/>
          <w:szCs w:val="22"/>
        </w:rPr>
        <w:t>47</w:t>
      </w:r>
      <w:r w:rsidR="002E7BE5" w:rsidRPr="00E4502F">
        <w:rPr>
          <w:rFonts w:ascii="Tahoma" w:hAnsi="Tahoma" w:cs="Tahoma"/>
          <w:sz w:val="22"/>
          <w:szCs w:val="22"/>
        </w:rPr>
        <w:t xml:space="preserve">, Município de </w:t>
      </w:r>
      <w:r w:rsidR="00F5331D" w:rsidRPr="00E4502F">
        <w:rPr>
          <w:rFonts w:ascii="Tahoma" w:hAnsi="Tahoma" w:cs="Tahoma"/>
          <w:sz w:val="22"/>
          <w:szCs w:val="22"/>
        </w:rPr>
        <w:t xml:space="preserve">Quitandinha </w:t>
      </w:r>
      <w:r w:rsidR="008A68A0" w:rsidRPr="00E4502F">
        <w:rPr>
          <w:rFonts w:ascii="Tahoma" w:hAnsi="Tahoma" w:cs="Tahoma"/>
          <w:sz w:val="22"/>
          <w:szCs w:val="22"/>
        </w:rPr>
        <w:t>–</w:t>
      </w:r>
      <w:r w:rsidR="00F5331D" w:rsidRPr="00E4502F">
        <w:rPr>
          <w:rFonts w:ascii="Tahoma" w:hAnsi="Tahoma" w:cs="Tahoma"/>
          <w:sz w:val="22"/>
          <w:szCs w:val="22"/>
        </w:rPr>
        <w:t xml:space="preserve"> PR</w:t>
      </w:r>
      <w:r w:rsidR="008A68A0" w:rsidRPr="00E4502F">
        <w:rPr>
          <w:rFonts w:ascii="Tahoma" w:hAnsi="Tahoma" w:cs="Tahoma"/>
          <w:sz w:val="22"/>
          <w:szCs w:val="22"/>
        </w:rPr>
        <w:t>;</w:t>
      </w:r>
      <w:r w:rsidR="002E7BE5" w:rsidRPr="00E4502F">
        <w:rPr>
          <w:rFonts w:ascii="Tahoma" w:hAnsi="Tahoma" w:cs="Tahoma"/>
          <w:sz w:val="22"/>
          <w:szCs w:val="22"/>
        </w:rPr>
        <w:t xml:space="preserve"> para alienação dos bens descritos no </w:t>
      </w:r>
      <w:r w:rsidR="002E7BE5" w:rsidRPr="00E4502F">
        <w:rPr>
          <w:rFonts w:ascii="Tahoma" w:hAnsi="Tahoma" w:cs="Tahoma"/>
          <w:b/>
          <w:sz w:val="22"/>
          <w:szCs w:val="22"/>
        </w:rPr>
        <w:t>Anexo I</w:t>
      </w:r>
      <w:r w:rsidR="002E7BE5" w:rsidRPr="00E4502F">
        <w:rPr>
          <w:rFonts w:ascii="Tahoma" w:hAnsi="Tahoma" w:cs="Tahoma"/>
          <w:sz w:val="22"/>
          <w:szCs w:val="22"/>
        </w:rPr>
        <w:t>, que é</w:t>
      </w:r>
      <w:r w:rsidR="00B82C79" w:rsidRPr="00E4502F">
        <w:rPr>
          <w:rFonts w:ascii="Tahoma" w:hAnsi="Tahoma" w:cs="Tahoma"/>
          <w:sz w:val="22"/>
          <w:szCs w:val="22"/>
        </w:rPr>
        <w:t xml:space="preserve"> parte integrante deste Edital.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>1 – LOCAL</w:t>
      </w:r>
      <w:r w:rsidR="00DA41C9" w:rsidRPr="00E4502F">
        <w:rPr>
          <w:rFonts w:ascii="Tahoma" w:hAnsi="Tahoma" w:cs="Tahoma"/>
          <w:b/>
          <w:sz w:val="22"/>
          <w:szCs w:val="22"/>
        </w:rPr>
        <w:t>,</w:t>
      </w:r>
      <w:r w:rsidRPr="00E4502F">
        <w:rPr>
          <w:rFonts w:ascii="Tahoma" w:hAnsi="Tahoma" w:cs="Tahoma"/>
          <w:b/>
          <w:sz w:val="22"/>
          <w:szCs w:val="22"/>
        </w:rPr>
        <w:t xml:space="preserve"> DATA E HORA </w:t>
      </w:r>
    </w:p>
    <w:p w:rsidR="00CC76FF" w:rsidRPr="00E4502F" w:rsidRDefault="00CC76FF" w:rsidP="00E4502F">
      <w:pPr>
        <w:widowControl w:val="0"/>
        <w:tabs>
          <w:tab w:val="left" w:pos="709"/>
        </w:tabs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DA41C9" w:rsidP="00E4502F">
      <w:pPr>
        <w:widowControl w:val="0"/>
        <w:tabs>
          <w:tab w:val="left" w:pos="709"/>
        </w:tabs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O </w:t>
      </w:r>
      <w:r w:rsidR="00EA528E" w:rsidRPr="00E4502F">
        <w:rPr>
          <w:rFonts w:ascii="Tahoma" w:hAnsi="Tahoma" w:cs="Tahoma"/>
          <w:sz w:val="22"/>
          <w:szCs w:val="22"/>
        </w:rPr>
        <w:t xml:space="preserve">Leilão </w:t>
      </w:r>
      <w:r w:rsidRPr="00E4502F">
        <w:rPr>
          <w:rFonts w:ascii="Tahoma" w:hAnsi="Tahoma" w:cs="Tahoma"/>
          <w:sz w:val="22"/>
          <w:szCs w:val="22"/>
        </w:rPr>
        <w:t xml:space="preserve">de que trata o presente edital será realizado nas dependências do CETEQUI, na Rua </w:t>
      </w:r>
      <w:proofErr w:type="spellStart"/>
      <w:proofErr w:type="gramStart"/>
      <w:r w:rsidR="0081046D" w:rsidRPr="00E4502F">
        <w:rPr>
          <w:rFonts w:ascii="Tahoma" w:hAnsi="Tahoma" w:cs="Tahoma"/>
          <w:sz w:val="22"/>
          <w:szCs w:val="22"/>
        </w:rPr>
        <w:t>Pe</w:t>
      </w:r>
      <w:proofErr w:type="spellEnd"/>
      <w:proofErr w:type="gramEnd"/>
      <w:r w:rsidR="0081046D" w:rsidRPr="00E4502F">
        <w:rPr>
          <w:rFonts w:ascii="Tahoma" w:hAnsi="Tahoma" w:cs="Tahoma"/>
          <w:sz w:val="22"/>
          <w:szCs w:val="22"/>
        </w:rPr>
        <w:t>. Francisco</w:t>
      </w:r>
      <w:r w:rsidRPr="00E4502F">
        <w:rPr>
          <w:rFonts w:ascii="Tahoma" w:hAnsi="Tahoma" w:cs="Tahoma"/>
          <w:sz w:val="22"/>
          <w:szCs w:val="22"/>
        </w:rPr>
        <w:t>,</w:t>
      </w:r>
      <w:r w:rsidR="0081046D" w:rsidRPr="00E4502F">
        <w:rPr>
          <w:rFonts w:ascii="Tahoma" w:hAnsi="Tahoma" w:cs="Tahoma"/>
          <w:sz w:val="22"/>
          <w:szCs w:val="22"/>
        </w:rPr>
        <w:t xml:space="preserve"> </w:t>
      </w:r>
      <w:r w:rsidR="002E7BE5" w:rsidRPr="00E4502F">
        <w:rPr>
          <w:rFonts w:ascii="Tahoma" w:hAnsi="Tahoma" w:cs="Tahoma"/>
          <w:sz w:val="22"/>
          <w:szCs w:val="22"/>
        </w:rPr>
        <w:t>n</w:t>
      </w:r>
      <w:r w:rsidR="0081046D" w:rsidRPr="00E4502F">
        <w:rPr>
          <w:rFonts w:ascii="Tahoma" w:hAnsi="Tahoma" w:cs="Tahoma"/>
          <w:sz w:val="22"/>
          <w:szCs w:val="22"/>
        </w:rPr>
        <w:t>°</w:t>
      </w:r>
      <w:r w:rsidR="00770E91" w:rsidRPr="00E4502F">
        <w:rPr>
          <w:rFonts w:ascii="Tahoma" w:hAnsi="Tahoma" w:cs="Tahoma"/>
          <w:sz w:val="22"/>
          <w:szCs w:val="22"/>
        </w:rPr>
        <w:t xml:space="preserve"> 47</w:t>
      </w:r>
      <w:r w:rsidR="0081046D" w:rsidRPr="00E4502F">
        <w:rPr>
          <w:rFonts w:ascii="Tahoma" w:hAnsi="Tahoma" w:cs="Tahoma"/>
          <w:sz w:val="22"/>
          <w:szCs w:val="22"/>
        </w:rPr>
        <w:t>,</w:t>
      </w:r>
      <w:r w:rsidRPr="00E4502F">
        <w:rPr>
          <w:rFonts w:ascii="Tahoma" w:hAnsi="Tahoma" w:cs="Tahoma"/>
          <w:sz w:val="22"/>
          <w:szCs w:val="22"/>
        </w:rPr>
        <w:t xml:space="preserve"> em </w:t>
      </w:r>
      <w:r w:rsidR="002E7BE5" w:rsidRPr="00E4502F">
        <w:rPr>
          <w:rFonts w:ascii="Tahoma" w:hAnsi="Tahoma" w:cs="Tahoma"/>
          <w:sz w:val="22"/>
          <w:szCs w:val="22"/>
        </w:rPr>
        <w:t>Quitandinha – P</w:t>
      </w:r>
      <w:r w:rsidR="00712760" w:rsidRPr="00E4502F">
        <w:rPr>
          <w:rFonts w:ascii="Tahoma" w:hAnsi="Tahoma" w:cs="Tahoma"/>
          <w:sz w:val="22"/>
          <w:szCs w:val="22"/>
        </w:rPr>
        <w:t>R</w:t>
      </w:r>
      <w:r w:rsidR="002E7BE5" w:rsidRPr="00E4502F">
        <w:rPr>
          <w:rFonts w:ascii="Tahoma" w:hAnsi="Tahoma" w:cs="Tahoma"/>
          <w:sz w:val="22"/>
          <w:szCs w:val="22"/>
        </w:rPr>
        <w:t>.</w:t>
      </w:r>
      <w:r w:rsidRPr="00E4502F">
        <w:rPr>
          <w:rFonts w:ascii="Tahoma" w:hAnsi="Tahoma" w:cs="Tahoma"/>
          <w:sz w:val="22"/>
          <w:szCs w:val="22"/>
        </w:rPr>
        <w:t xml:space="preserve">, na data de </w:t>
      </w:r>
      <w:r w:rsidR="003707A2" w:rsidRPr="00E4502F">
        <w:rPr>
          <w:rFonts w:ascii="Tahoma" w:hAnsi="Tahoma" w:cs="Tahoma"/>
          <w:b/>
          <w:sz w:val="22"/>
          <w:szCs w:val="22"/>
        </w:rPr>
        <w:t>26</w:t>
      </w:r>
      <w:r w:rsidR="00DD4CDB" w:rsidRPr="00E4502F">
        <w:rPr>
          <w:rFonts w:ascii="Tahoma" w:hAnsi="Tahoma" w:cs="Tahoma"/>
          <w:b/>
          <w:sz w:val="22"/>
          <w:szCs w:val="22"/>
        </w:rPr>
        <w:t xml:space="preserve"> </w:t>
      </w:r>
      <w:r w:rsidR="002E7BE5" w:rsidRPr="00E4502F">
        <w:rPr>
          <w:rFonts w:ascii="Tahoma" w:hAnsi="Tahoma" w:cs="Tahoma"/>
          <w:b/>
          <w:bCs/>
          <w:sz w:val="22"/>
          <w:szCs w:val="22"/>
        </w:rPr>
        <w:t xml:space="preserve">de 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j</w:t>
      </w:r>
      <w:r w:rsidR="00677106" w:rsidRPr="00E4502F">
        <w:rPr>
          <w:rFonts w:ascii="Tahoma" w:hAnsi="Tahoma" w:cs="Tahoma"/>
          <w:b/>
          <w:bCs/>
          <w:sz w:val="22"/>
          <w:szCs w:val="22"/>
        </w:rPr>
        <w:t xml:space="preserve">unho </w:t>
      </w:r>
      <w:r w:rsidR="002E7BE5" w:rsidRPr="00E4502F">
        <w:rPr>
          <w:rFonts w:ascii="Tahoma" w:hAnsi="Tahoma" w:cs="Tahoma"/>
          <w:b/>
          <w:bCs/>
          <w:sz w:val="22"/>
          <w:szCs w:val="22"/>
        </w:rPr>
        <w:t>de 20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19</w:t>
      </w:r>
      <w:r w:rsidR="00745E1B" w:rsidRPr="00E4502F">
        <w:rPr>
          <w:rFonts w:ascii="Tahoma" w:hAnsi="Tahoma" w:cs="Tahoma"/>
          <w:bCs/>
          <w:sz w:val="22"/>
          <w:szCs w:val="22"/>
        </w:rPr>
        <w:t xml:space="preserve">, com início </w:t>
      </w:r>
      <w:r w:rsidR="003A190E" w:rsidRPr="00E4502F">
        <w:rPr>
          <w:rFonts w:ascii="Tahoma" w:hAnsi="Tahoma" w:cs="Tahoma"/>
          <w:bCs/>
          <w:sz w:val="22"/>
          <w:szCs w:val="22"/>
        </w:rPr>
        <w:t xml:space="preserve">programado para </w:t>
      </w:r>
      <w:r w:rsidR="008A68A0" w:rsidRPr="00E4502F">
        <w:rPr>
          <w:rFonts w:ascii="Tahoma" w:hAnsi="Tahoma" w:cs="Tahoma"/>
          <w:sz w:val="22"/>
          <w:szCs w:val="22"/>
        </w:rPr>
        <w:t>a</w:t>
      </w:r>
      <w:r w:rsidR="002E7BE5" w:rsidRPr="00E4502F">
        <w:rPr>
          <w:rFonts w:ascii="Tahoma" w:hAnsi="Tahoma" w:cs="Tahoma"/>
          <w:sz w:val="22"/>
          <w:szCs w:val="22"/>
        </w:rPr>
        <w:t xml:space="preserve">s </w:t>
      </w:r>
      <w:proofErr w:type="gramStart"/>
      <w:r w:rsidR="00997813" w:rsidRPr="00E4502F">
        <w:rPr>
          <w:rFonts w:ascii="Tahoma" w:hAnsi="Tahoma" w:cs="Tahoma"/>
          <w:b/>
          <w:sz w:val="22"/>
          <w:szCs w:val="22"/>
        </w:rPr>
        <w:t>0</w:t>
      </w:r>
      <w:r w:rsidR="003A190E" w:rsidRPr="00E4502F">
        <w:rPr>
          <w:rFonts w:ascii="Tahoma" w:hAnsi="Tahoma" w:cs="Tahoma"/>
          <w:b/>
          <w:sz w:val="22"/>
          <w:szCs w:val="22"/>
        </w:rPr>
        <w:t>9</w:t>
      </w:r>
      <w:r w:rsidR="002E7BE5" w:rsidRPr="00E4502F">
        <w:rPr>
          <w:rFonts w:ascii="Tahoma" w:hAnsi="Tahoma" w:cs="Tahoma"/>
          <w:b/>
          <w:sz w:val="22"/>
          <w:szCs w:val="22"/>
        </w:rPr>
        <w:t>:00</w:t>
      </w:r>
      <w:proofErr w:type="gramEnd"/>
      <w:r w:rsidR="002E7BE5" w:rsidRPr="00E4502F">
        <w:rPr>
          <w:rFonts w:ascii="Tahoma" w:hAnsi="Tahoma" w:cs="Tahoma"/>
          <w:b/>
          <w:sz w:val="22"/>
          <w:szCs w:val="22"/>
        </w:rPr>
        <w:t xml:space="preserve"> horas</w:t>
      </w:r>
      <w:r w:rsidR="008A68A0" w:rsidRPr="00E4502F">
        <w:rPr>
          <w:rFonts w:ascii="Tahoma" w:hAnsi="Tahoma" w:cs="Tahoma"/>
          <w:sz w:val="22"/>
          <w:szCs w:val="22"/>
        </w:rPr>
        <w:t>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 xml:space="preserve">2 – DO LEILOEIRO </w:t>
      </w:r>
    </w:p>
    <w:p w:rsidR="00CC76FF" w:rsidRPr="00E4502F" w:rsidRDefault="00CC76FF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O presente Leilão será realizado por intermédio </w:t>
      </w:r>
      <w:r w:rsidR="0057670F" w:rsidRPr="00E4502F">
        <w:rPr>
          <w:rFonts w:ascii="Tahoma" w:hAnsi="Tahoma" w:cs="Tahoma"/>
          <w:sz w:val="22"/>
          <w:szCs w:val="22"/>
        </w:rPr>
        <w:t>d</w:t>
      </w:r>
      <w:r w:rsidR="00DD4CDB" w:rsidRPr="00E4502F">
        <w:rPr>
          <w:rFonts w:ascii="Tahoma" w:hAnsi="Tahoma" w:cs="Tahoma"/>
          <w:sz w:val="22"/>
          <w:szCs w:val="22"/>
        </w:rPr>
        <w:t>o</w:t>
      </w:r>
      <w:r w:rsidRPr="00E4502F">
        <w:rPr>
          <w:rFonts w:ascii="Tahoma" w:hAnsi="Tahoma" w:cs="Tahoma"/>
          <w:sz w:val="22"/>
          <w:szCs w:val="22"/>
        </w:rPr>
        <w:t xml:space="preserve"> </w:t>
      </w:r>
      <w:r w:rsidR="00286F89" w:rsidRPr="00E4502F">
        <w:rPr>
          <w:rFonts w:ascii="Tahoma" w:hAnsi="Tahoma" w:cs="Tahoma"/>
          <w:sz w:val="22"/>
          <w:szCs w:val="22"/>
        </w:rPr>
        <w:t xml:space="preserve">servidor </w:t>
      </w:r>
      <w:r w:rsidR="00DD4CDB" w:rsidRPr="00E4502F">
        <w:rPr>
          <w:rFonts w:ascii="Tahoma" w:hAnsi="Tahoma" w:cs="Tahoma"/>
          <w:b/>
          <w:sz w:val="22"/>
          <w:szCs w:val="22"/>
        </w:rPr>
        <w:t xml:space="preserve">Emerson </w:t>
      </w:r>
      <w:proofErr w:type="spellStart"/>
      <w:r w:rsidR="00DD4CDB" w:rsidRPr="00E4502F">
        <w:rPr>
          <w:rFonts w:ascii="Tahoma" w:hAnsi="Tahoma" w:cs="Tahoma"/>
          <w:b/>
          <w:sz w:val="22"/>
          <w:szCs w:val="22"/>
        </w:rPr>
        <w:t>Mitsui</w:t>
      </w:r>
      <w:proofErr w:type="spellEnd"/>
      <w:r w:rsidR="00DD4CDB" w:rsidRPr="00E450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D4CDB" w:rsidRPr="00E4502F">
        <w:rPr>
          <w:rFonts w:ascii="Tahoma" w:hAnsi="Tahoma" w:cs="Tahoma"/>
          <w:b/>
          <w:sz w:val="22"/>
          <w:szCs w:val="22"/>
        </w:rPr>
        <w:t>Karasawa</w:t>
      </w:r>
      <w:proofErr w:type="spellEnd"/>
      <w:r w:rsidR="0057670F" w:rsidRPr="00E4502F">
        <w:rPr>
          <w:rFonts w:ascii="Tahoma" w:hAnsi="Tahoma" w:cs="Tahoma"/>
          <w:sz w:val="22"/>
          <w:szCs w:val="22"/>
        </w:rPr>
        <w:t xml:space="preserve">, </w:t>
      </w:r>
      <w:r w:rsidR="00EA528E" w:rsidRPr="00E4502F">
        <w:rPr>
          <w:rFonts w:ascii="Tahoma" w:hAnsi="Tahoma" w:cs="Tahoma"/>
          <w:sz w:val="22"/>
          <w:szCs w:val="22"/>
        </w:rPr>
        <w:t xml:space="preserve">Leiloeiro </w:t>
      </w:r>
      <w:r w:rsidR="009A3C3E" w:rsidRPr="00E4502F">
        <w:rPr>
          <w:rFonts w:ascii="Tahoma" w:hAnsi="Tahoma" w:cs="Tahoma"/>
          <w:sz w:val="22"/>
          <w:szCs w:val="22"/>
        </w:rPr>
        <w:t>do Município,</w:t>
      </w:r>
      <w:r w:rsidR="00DD4CDB" w:rsidRPr="00E4502F">
        <w:rPr>
          <w:rFonts w:ascii="Tahoma" w:hAnsi="Tahoma" w:cs="Tahoma"/>
          <w:sz w:val="22"/>
          <w:szCs w:val="22"/>
        </w:rPr>
        <w:t xml:space="preserve"> nomeado através do Decreto n°</w:t>
      </w:r>
      <w:r w:rsidR="00B968E0" w:rsidRPr="00E4502F">
        <w:rPr>
          <w:rFonts w:ascii="Tahoma" w:hAnsi="Tahoma" w:cs="Tahoma"/>
          <w:sz w:val="22"/>
          <w:szCs w:val="22"/>
        </w:rPr>
        <w:t xml:space="preserve"> </w:t>
      </w:r>
      <w:r w:rsidR="00F32DDA" w:rsidRPr="00E4502F">
        <w:rPr>
          <w:rFonts w:ascii="Tahoma" w:hAnsi="Tahoma" w:cs="Tahoma"/>
          <w:sz w:val="22"/>
          <w:szCs w:val="22"/>
        </w:rPr>
        <w:t>1165/2018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>3 - CONDIÇÕES GERAIS DE PARTICIPAÇÃO</w:t>
      </w:r>
    </w:p>
    <w:p w:rsidR="00CC76FF" w:rsidRPr="00E4502F" w:rsidRDefault="00CC76FF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3.1. Poderão participar do </w:t>
      </w:r>
      <w:r w:rsidR="008A68A0" w:rsidRPr="00E4502F">
        <w:rPr>
          <w:rFonts w:ascii="Tahoma" w:hAnsi="Tahoma" w:cs="Tahoma"/>
          <w:sz w:val="22"/>
          <w:szCs w:val="22"/>
        </w:rPr>
        <w:t xml:space="preserve">Leilão </w:t>
      </w:r>
      <w:r w:rsidRPr="00E4502F">
        <w:rPr>
          <w:rFonts w:ascii="Tahoma" w:hAnsi="Tahoma" w:cs="Tahoma"/>
          <w:sz w:val="22"/>
          <w:szCs w:val="22"/>
        </w:rPr>
        <w:t>pessoas físicas maiores ou emancipadas, e pessoas jurídicas regularmente constituídas.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81046D" w:rsidRPr="00E4502F" w:rsidRDefault="002E7BE5" w:rsidP="00E4502F">
      <w:pPr>
        <w:pStyle w:val="Recuodecorpodetexto3"/>
        <w:widowControl w:val="0"/>
        <w:spacing w:line="276" w:lineRule="auto"/>
        <w:ind w:left="-284" w:firstLine="0"/>
        <w:rPr>
          <w:rFonts w:ascii="Tahoma" w:hAnsi="Tahoma" w:cs="Tahoma"/>
          <w:bCs/>
          <w:szCs w:val="22"/>
        </w:rPr>
      </w:pPr>
      <w:r w:rsidRPr="00E4502F">
        <w:rPr>
          <w:rFonts w:ascii="Tahoma" w:hAnsi="Tahoma" w:cs="Tahoma"/>
          <w:szCs w:val="22"/>
        </w:rPr>
        <w:t xml:space="preserve">3.2. </w:t>
      </w:r>
      <w:r w:rsidRPr="00E4502F">
        <w:rPr>
          <w:rFonts w:ascii="Tahoma" w:hAnsi="Tahoma" w:cs="Tahoma"/>
          <w:bCs/>
          <w:szCs w:val="22"/>
        </w:rPr>
        <w:t xml:space="preserve">Todos os </w:t>
      </w:r>
      <w:r w:rsidR="00831A02" w:rsidRPr="00E4502F">
        <w:rPr>
          <w:rFonts w:ascii="Tahoma" w:hAnsi="Tahoma" w:cs="Tahoma"/>
          <w:bCs/>
          <w:szCs w:val="22"/>
        </w:rPr>
        <w:t xml:space="preserve">interessados em </w:t>
      </w:r>
      <w:r w:rsidRPr="00E4502F">
        <w:rPr>
          <w:rFonts w:ascii="Tahoma" w:hAnsi="Tahoma" w:cs="Tahoma"/>
          <w:bCs/>
          <w:szCs w:val="22"/>
        </w:rPr>
        <w:t>part</w:t>
      </w:r>
      <w:r w:rsidR="00740E26" w:rsidRPr="00E4502F">
        <w:rPr>
          <w:rFonts w:ascii="Tahoma" w:hAnsi="Tahoma" w:cs="Tahoma"/>
          <w:bCs/>
          <w:szCs w:val="22"/>
        </w:rPr>
        <w:t>icipa</w:t>
      </w:r>
      <w:r w:rsidR="00831A02" w:rsidRPr="00E4502F">
        <w:rPr>
          <w:rFonts w:ascii="Tahoma" w:hAnsi="Tahoma" w:cs="Tahoma"/>
          <w:bCs/>
          <w:szCs w:val="22"/>
        </w:rPr>
        <w:t>r do Leilão</w:t>
      </w:r>
      <w:r w:rsidR="00740E26" w:rsidRPr="00E4502F">
        <w:rPr>
          <w:rFonts w:ascii="Tahoma" w:hAnsi="Tahoma" w:cs="Tahoma"/>
          <w:bCs/>
          <w:szCs w:val="22"/>
        </w:rPr>
        <w:t xml:space="preserve"> deverão apresentar à c</w:t>
      </w:r>
      <w:r w:rsidRPr="00E4502F">
        <w:rPr>
          <w:rFonts w:ascii="Tahoma" w:hAnsi="Tahoma" w:cs="Tahoma"/>
          <w:bCs/>
          <w:szCs w:val="22"/>
        </w:rPr>
        <w:t>omissão</w:t>
      </w:r>
      <w:r w:rsidR="00B968E0" w:rsidRPr="00E4502F">
        <w:rPr>
          <w:rFonts w:ascii="Tahoma" w:hAnsi="Tahoma" w:cs="Tahoma"/>
          <w:bCs/>
          <w:szCs w:val="22"/>
        </w:rPr>
        <w:t xml:space="preserve"> de Leilão</w:t>
      </w:r>
      <w:r w:rsidRPr="00E4502F">
        <w:rPr>
          <w:rFonts w:ascii="Tahoma" w:hAnsi="Tahoma" w:cs="Tahoma"/>
          <w:bCs/>
          <w:szCs w:val="22"/>
        </w:rPr>
        <w:t xml:space="preserve">, </w:t>
      </w:r>
      <w:r w:rsidR="00831A02" w:rsidRPr="00E4502F">
        <w:rPr>
          <w:rFonts w:ascii="Tahoma" w:hAnsi="Tahoma" w:cs="Tahoma"/>
          <w:bCs/>
          <w:szCs w:val="22"/>
        </w:rPr>
        <w:t>cópia d</w:t>
      </w:r>
      <w:r w:rsidRPr="00E4502F">
        <w:rPr>
          <w:rFonts w:ascii="Tahoma" w:hAnsi="Tahoma" w:cs="Tahoma"/>
          <w:bCs/>
          <w:szCs w:val="22"/>
        </w:rPr>
        <w:t>os seguintes documentos para fins de credenciamento</w:t>
      </w:r>
      <w:r w:rsidR="00831A02" w:rsidRPr="00E4502F">
        <w:rPr>
          <w:rFonts w:ascii="Tahoma" w:hAnsi="Tahoma" w:cs="Tahoma"/>
          <w:bCs/>
          <w:szCs w:val="22"/>
        </w:rPr>
        <w:t>:</w:t>
      </w:r>
    </w:p>
    <w:p w:rsidR="00831A02" w:rsidRPr="00E4502F" w:rsidRDefault="00831A02" w:rsidP="00E4502F">
      <w:pPr>
        <w:pStyle w:val="Recuodecorpodetexto3"/>
        <w:widowControl w:val="0"/>
        <w:spacing w:line="276" w:lineRule="auto"/>
        <w:ind w:left="-284" w:firstLine="0"/>
        <w:rPr>
          <w:rFonts w:ascii="Tahoma" w:hAnsi="Tahoma" w:cs="Tahoma"/>
          <w:bCs/>
          <w:szCs w:val="22"/>
        </w:rPr>
      </w:pPr>
    </w:p>
    <w:p w:rsidR="00831A02" w:rsidRPr="00E4502F" w:rsidRDefault="007542C6" w:rsidP="00E4502F">
      <w:pPr>
        <w:pStyle w:val="Recuodecorpodetexto3"/>
        <w:widowControl w:val="0"/>
        <w:spacing w:line="276" w:lineRule="auto"/>
        <w:ind w:left="-284" w:firstLine="0"/>
        <w:rPr>
          <w:rFonts w:ascii="Tahoma" w:hAnsi="Tahoma" w:cs="Tahoma"/>
          <w:bCs/>
          <w:szCs w:val="22"/>
        </w:rPr>
      </w:pPr>
      <w:r w:rsidRPr="00E4502F">
        <w:rPr>
          <w:rFonts w:ascii="Tahoma" w:hAnsi="Tahoma" w:cs="Tahoma"/>
          <w:bCs/>
          <w:szCs w:val="22"/>
        </w:rPr>
        <w:t xml:space="preserve">3.2.1. Pessoas </w:t>
      </w:r>
      <w:r w:rsidR="00831A02" w:rsidRPr="00E4502F">
        <w:rPr>
          <w:rFonts w:ascii="Tahoma" w:hAnsi="Tahoma" w:cs="Tahoma"/>
          <w:bCs/>
          <w:szCs w:val="22"/>
        </w:rPr>
        <w:t>Físicas:</w:t>
      </w:r>
      <w:r w:rsidR="002E7BE5" w:rsidRPr="00E4502F">
        <w:rPr>
          <w:rFonts w:ascii="Tahoma" w:hAnsi="Tahoma" w:cs="Tahoma"/>
          <w:bCs/>
          <w:szCs w:val="22"/>
        </w:rPr>
        <w:t xml:space="preserve"> </w:t>
      </w:r>
      <w:r w:rsidR="00770E91" w:rsidRPr="00E4502F">
        <w:rPr>
          <w:rFonts w:ascii="Tahoma" w:hAnsi="Tahoma" w:cs="Tahoma"/>
          <w:bCs/>
          <w:szCs w:val="22"/>
        </w:rPr>
        <w:t>C</w:t>
      </w:r>
      <w:r w:rsidR="002E7BE5" w:rsidRPr="00E4502F">
        <w:rPr>
          <w:rFonts w:ascii="Tahoma" w:hAnsi="Tahoma" w:cs="Tahoma"/>
          <w:bCs/>
          <w:szCs w:val="22"/>
        </w:rPr>
        <w:t>édula de identidade civil – RG;</w:t>
      </w:r>
      <w:r w:rsidR="00831A02" w:rsidRPr="00E4502F">
        <w:rPr>
          <w:rFonts w:ascii="Tahoma" w:hAnsi="Tahoma" w:cs="Tahoma"/>
          <w:bCs/>
          <w:szCs w:val="22"/>
        </w:rPr>
        <w:t xml:space="preserve"> </w:t>
      </w:r>
      <w:r w:rsidR="00770E91" w:rsidRPr="00E4502F">
        <w:rPr>
          <w:rFonts w:ascii="Tahoma" w:hAnsi="Tahoma" w:cs="Tahoma"/>
          <w:bCs/>
          <w:szCs w:val="22"/>
        </w:rPr>
        <w:t>C</w:t>
      </w:r>
      <w:r w:rsidR="002E7BE5" w:rsidRPr="00E4502F">
        <w:rPr>
          <w:rFonts w:ascii="Tahoma" w:hAnsi="Tahoma" w:cs="Tahoma"/>
          <w:bCs/>
          <w:szCs w:val="22"/>
        </w:rPr>
        <w:t>omprovante do n° de inscrição no CPF</w:t>
      </w:r>
      <w:r w:rsidR="00831A02" w:rsidRPr="00E4502F">
        <w:rPr>
          <w:rFonts w:ascii="Tahoma" w:hAnsi="Tahoma" w:cs="Tahoma"/>
          <w:bCs/>
          <w:szCs w:val="22"/>
        </w:rPr>
        <w:t>; e Comprovante de endereço dos últimos 90 dias.</w:t>
      </w:r>
    </w:p>
    <w:p w:rsidR="00831A02" w:rsidRPr="00E4502F" w:rsidRDefault="00831A02" w:rsidP="00E4502F">
      <w:pPr>
        <w:pStyle w:val="Recuodecorpodetexto3"/>
        <w:widowControl w:val="0"/>
        <w:spacing w:line="276" w:lineRule="auto"/>
        <w:ind w:left="-284" w:firstLine="0"/>
        <w:rPr>
          <w:rFonts w:ascii="Tahoma" w:hAnsi="Tahoma" w:cs="Tahoma"/>
          <w:bCs/>
          <w:szCs w:val="22"/>
        </w:rPr>
      </w:pPr>
    </w:p>
    <w:p w:rsidR="00831A02" w:rsidRPr="00E4502F" w:rsidRDefault="002E7BE5" w:rsidP="00E4502F">
      <w:pPr>
        <w:pStyle w:val="Recuodecorpodetexto3"/>
        <w:widowControl w:val="0"/>
        <w:spacing w:line="276" w:lineRule="auto"/>
        <w:ind w:left="-284" w:firstLine="0"/>
        <w:rPr>
          <w:rFonts w:ascii="Tahoma" w:hAnsi="Tahoma" w:cs="Tahoma"/>
          <w:szCs w:val="22"/>
        </w:rPr>
      </w:pPr>
      <w:r w:rsidRPr="00E4502F">
        <w:rPr>
          <w:rFonts w:ascii="Tahoma" w:hAnsi="Tahoma" w:cs="Tahoma"/>
          <w:bCs/>
          <w:szCs w:val="22"/>
        </w:rPr>
        <w:t xml:space="preserve">3.2.2. </w:t>
      </w:r>
      <w:r w:rsidR="00770E91" w:rsidRPr="00E4502F">
        <w:rPr>
          <w:rFonts w:ascii="Tahoma" w:hAnsi="Tahoma" w:cs="Tahoma"/>
          <w:bCs/>
          <w:szCs w:val="22"/>
        </w:rPr>
        <w:t>P</w:t>
      </w:r>
      <w:r w:rsidRPr="00E4502F">
        <w:rPr>
          <w:rFonts w:ascii="Tahoma" w:hAnsi="Tahoma" w:cs="Tahoma"/>
          <w:bCs/>
          <w:szCs w:val="22"/>
        </w:rPr>
        <w:t>essoas Jurídicas:</w:t>
      </w:r>
      <w:r w:rsidR="00831A02" w:rsidRPr="00E4502F">
        <w:rPr>
          <w:rFonts w:ascii="Tahoma" w:hAnsi="Tahoma" w:cs="Tahoma"/>
          <w:bCs/>
          <w:szCs w:val="22"/>
        </w:rPr>
        <w:t xml:space="preserve"> Registro Comercial, Ato Constitutivo, </w:t>
      </w:r>
      <w:r w:rsidRPr="00E4502F">
        <w:rPr>
          <w:rFonts w:ascii="Tahoma" w:hAnsi="Tahoma" w:cs="Tahoma"/>
          <w:bCs/>
          <w:szCs w:val="22"/>
        </w:rPr>
        <w:t>Estatuto</w:t>
      </w:r>
      <w:r w:rsidR="00831A02" w:rsidRPr="00E4502F">
        <w:rPr>
          <w:rFonts w:ascii="Tahoma" w:hAnsi="Tahoma" w:cs="Tahoma"/>
          <w:bCs/>
          <w:szCs w:val="22"/>
        </w:rPr>
        <w:t xml:space="preserve"> ou</w:t>
      </w:r>
      <w:r w:rsidRPr="00E4502F">
        <w:rPr>
          <w:rFonts w:ascii="Tahoma" w:hAnsi="Tahoma" w:cs="Tahoma"/>
          <w:bCs/>
          <w:szCs w:val="22"/>
        </w:rPr>
        <w:t xml:space="preserve"> Contrato Social</w:t>
      </w:r>
      <w:r w:rsidR="00831A02" w:rsidRPr="00E4502F">
        <w:rPr>
          <w:rFonts w:ascii="Tahoma" w:hAnsi="Tahoma" w:cs="Tahoma"/>
          <w:bCs/>
          <w:szCs w:val="22"/>
        </w:rPr>
        <w:t>, dependendo da situação; C</w:t>
      </w:r>
      <w:r w:rsidRPr="00E4502F">
        <w:rPr>
          <w:rFonts w:ascii="Tahoma" w:hAnsi="Tahoma" w:cs="Tahoma"/>
          <w:bCs/>
          <w:szCs w:val="22"/>
        </w:rPr>
        <w:t>omprovante de inscrição no CNPJ</w:t>
      </w:r>
      <w:r w:rsidR="007542C6" w:rsidRPr="00E4502F">
        <w:rPr>
          <w:rFonts w:ascii="Tahoma" w:hAnsi="Tahoma" w:cs="Tahoma"/>
          <w:bCs/>
          <w:szCs w:val="22"/>
        </w:rPr>
        <w:t>;</w:t>
      </w:r>
      <w:r w:rsidR="00831A02" w:rsidRPr="00E4502F">
        <w:rPr>
          <w:rFonts w:ascii="Tahoma" w:hAnsi="Tahoma" w:cs="Tahoma"/>
          <w:bCs/>
          <w:szCs w:val="22"/>
        </w:rPr>
        <w:t xml:space="preserve"> e Comprovante d</w:t>
      </w:r>
      <w:r w:rsidR="008A68A0" w:rsidRPr="00E4502F">
        <w:rPr>
          <w:rFonts w:ascii="Tahoma" w:hAnsi="Tahoma" w:cs="Tahoma"/>
          <w:bCs/>
          <w:szCs w:val="22"/>
        </w:rPr>
        <w:t>e endereço dos últimos 90 dias.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3.2.</w:t>
      </w:r>
      <w:r w:rsidR="006449C7" w:rsidRPr="00E4502F">
        <w:rPr>
          <w:rFonts w:ascii="Tahoma" w:hAnsi="Tahoma" w:cs="Tahoma"/>
          <w:sz w:val="22"/>
          <w:szCs w:val="22"/>
        </w:rPr>
        <w:t>2.</w:t>
      </w:r>
      <w:r w:rsidRPr="00E4502F">
        <w:rPr>
          <w:rFonts w:ascii="Tahoma" w:hAnsi="Tahoma" w:cs="Tahoma"/>
          <w:sz w:val="22"/>
          <w:szCs w:val="22"/>
        </w:rPr>
        <w:t xml:space="preserve">1. Os representantes das pessoas jurídicas participantes, caso não sejam </w:t>
      </w:r>
      <w:r w:rsidR="008A68A0" w:rsidRPr="00E4502F">
        <w:rPr>
          <w:rFonts w:ascii="Tahoma" w:hAnsi="Tahoma" w:cs="Tahoma"/>
          <w:sz w:val="22"/>
          <w:szCs w:val="22"/>
        </w:rPr>
        <w:t xml:space="preserve">administradores legalmente constituídos ou </w:t>
      </w:r>
      <w:r w:rsidRPr="00E4502F">
        <w:rPr>
          <w:rFonts w:ascii="Tahoma" w:hAnsi="Tahoma" w:cs="Tahoma"/>
          <w:sz w:val="22"/>
          <w:szCs w:val="22"/>
        </w:rPr>
        <w:t xml:space="preserve">sócios, deverão apresentar instrumento de procuração outorgada pelo(s) sócio(s) ou </w:t>
      </w:r>
      <w:proofErr w:type="gramStart"/>
      <w:r w:rsidRPr="00E4502F">
        <w:rPr>
          <w:rFonts w:ascii="Tahoma" w:hAnsi="Tahoma" w:cs="Tahoma"/>
          <w:sz w:val="22"/>
          <w:szCs w:val="22"/>
        </w:rPr>
        <w:t>diretor(</w:t>
      </w:r>
      <w:proofErr w:type="spellStart"/>
      <w:proofErr w:type="gramEnd"/>
      <w:r w:rsidRPr="00E4502F">
        <w:rPr>
          <w:rFonts w:ascii="Tahoma" w:hAnsi="Tahoma" w:cs="Tahoma"/>
          <w:sz w:val="22"/>
          <w:szCs w:val="22"/>
        </w:rPr>
        <w:t>es</w:t>
      </w:r>
      <w:proofErr w:type="spellEnd"/>
      <w:r w:rsidRPr="00E4502F">
        <w:rPr>
          <w:rFonts w:ascii="Tahoma" w:hAnsi="Tahoma" w:cs="Tahoma"/>
          <w:sz w:val="22"/>
          <w:szCs w:val="22"/>
        </w:rPr>
        <w:t xml:space="preserve">) com poderes específicos para representá-las no </w:t>
      </w:r>
      <w:r w:rsidR="006449C7" w:rsidRPr="00E4502F">
        <w:rPr>
          <w:rFonts w:ascii="Tahoma" w:hAnsi="Tahoma" w:cs="Tahoma"/>
          <w:sz w:val="22"/>
          <w:szCs w:val="22"/>
        </w:rPr>
        <w:t>Leilão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5C1AA7" w:rsidRDefault="005C1AA7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5C1AA7" w:rsidRDefault="005C1AA7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3.</w:t>
      </w:r>
      <w:r w:rsidR="006449C7" w:rsidRPr="00E4502F">
        <w:rPr>
          <w:rFonts w:ascii="Tahoma" w:hAnsi="Tahoma" w:cs="Tahoma"/>
          <w:sz w:val="22"/>
          <w:szCs w:val="22"/>
        </w:rPr>
        <w:t>3</w:t>
      </w:r>
      <w:r w:rsidRPr="00E4502F">
        <w:rPr>
          <w:rFonts w:ascii="Tahoma" w:hAnsi="Tahoma" w:cs="Tahoma"/>
          <w:sz w:val="22"/>
          <w:szCs w:val="22"/>
        </w:rPr>
        <w:t>.</w:t>
      </w:r>
      <w:r w:rsidRPr="00E4502F">
        <w:rPr>
          <w:rFonts w:ascii="Tahoma" w:hAnsi="Tahoma" w:cs="Tahoma"/>
          <w:b/>
          <w:sz w:val="22"/>
          <w:szCs w:val="22"/>
        </w:rPr>
        <w:t xml:space="preserve"> </w:t>
      </w:r>
      <w:r w:rsidRPr="00E4502F">
        <w:rPr>
          <w:rFonts w:ascii="Tahoma" w:hAnsi="Tahoma" w:cs="Tahoma"/>
          <w:bCs/>
          <w:sz w:val="22"/>
          <w:szCs w:val="22"/>
        </w:rPr>
        <w:t xml:space="preserve">Os </w:t>
      </w:r>
      <w:r w:rsidR="00A275D6" w:rsidRPr="00E4502F">
        <w:rPr>
          <w:rFonts w:ascii="Tahoma" w:hAnsi="Tahoma" w:cs="Tahoma"/>
          <w:bCs/>
          <w:sz w:val="22"/>
          <w:szCs w:val="22"/>
        </w:rPr>
        <w:t xml:space="preserve">interessados </w:t>
      </w:r>
      <w:r w:rsidRPr="00E4502F">
        <w:rPr>
          <w:rFonts w:ascii="Tahoma" w:hAnsi="Tahoma" w:cs="Tahoma"/>
          <w:bCs/>
          <w:sz w:val="22"/>
          <w:szCs w:val="22"/>
        </w:rPr>
        <w:t>poderão efetuar seu credenciamento</w:t>
      </w:r>
      <w:r w:rsidR="002755D5" w:rsidRPr="00E4502F">
        <w:rPr>
          <w:rFonts w:ascii="Tahoma" w:hAnsi="Tahoma" w:cs="Tahoma"/>
          <w:bCs/>
          <w:sz w:val="22"/>
          <w:szCs w:val="22"/>
        </w:rPr>
        <w:t xml:space="preserve"> presencialmente</w:t>
      </w:r>
      <w:r w:rsidR="001806F2" w:rsidRPr="00E4502F">
        <w:rPr>
          <w:rFonts w:ascii="Tahoma" w:hAnsi="Tahoma" w:cs="Tahoma"/>
          <w:bCs/>
          <w:sz w:val="22"/>
          <w:szCs w:val="22"/>
        </w:rPr>
        <w:t xml:space="preserve"> junto à sede administrativa do Município de </w:t>
      </w:r>
      <w:r w:rsidR="001806F2" w:rsidRPr="00E4502F">
        <w:rPr>
          <w:rFonts w:ascii="Tahoma" w:hAnsi="Tahoma" w:cs="Tahoma"/>
          <w:bCs/>
          <w:sz w:val="22"/>
          <w:szCs w:val="22"/>
        </w:rPr>
        <w:lastRenderedPageBreak/>
        <w:t>Quitandinha, na Rua José de Sá Ribas, nº 238, nos dias úteis no horário compreendido entre</w:t>
      </w:r>
      <w:r w:rsidR="008A68A0" w:rsidRPr="00E4502F">
        <w:rPr>
          <w:rFonts w:ascii="Tahoma" w:hAnsi="Tahoma" w:cs="Tahoma"/>
          <w:bCs/>
          <w:sz w:val="22"/>
          <w:szCs w:val="22"/>
        </w:rPr>
        <w:t xml:space="preserve"> as</w:t>
      </w:r>
      <w:r w:rsidR="001806F2" w:rsidRPr="00E4502F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="001806F2" w:rsidRPr="00E4502F">
        <w:rPr>
          <w:rFonts w:ascii="Tahoma" w:hAnsi="Tahoma" w:cs="Tahoma"/>
          <w:bCs/>
          <w:sz w:val="22"/>
          <w:szCs w:val="22"/>
        </w:rPr>
        <w:t>08:30</w:t>
      </w:r>
      <w:proofErr w:type="gramEnd"/>
      <w:r w:rsidR="001806F2" w:rsidRPr="00E4502F">
        <w:rPr>
          <w:rFonts w:ascii="Tahoma" w:hAnsi="Tahoma" w:cs="Tahoma"/>
          <w:bCs/>
          <w:sz w:val="22"/>
          <w:szCs w:val="22"/>
        </w:rPr>
        <w:t xml:space="preserve"> </w:t>
      </w:r>
      <w:r w:rsidR="008A68A0" w:rsidRPr="00E4502F">
        <w:rPr>
          <w:rFonts w:ascii="Tahoma" w:hAnsi="Tahoma" w:cs="Tahoma"/>
          <w:bCs/>
          <w:sz w:val="22"/>
          <w:szCs w:val="22"/>
        </w:rPr>
        <w:t>e</w:t>
      </w:r>
      <w:r w:rsidR="001806F2" w:rsidRPr="00E4502F">
        <w:rPr>
          <w:rFonts w:ascii="Tahoma" w:hAnsi="Tahoma" w:cs="Tahoma"/>
          <w:bCs/>
          <w:sz w:val="22"/>
          <w:szCs w:val="22"/>
        </w:rPr>
        <w:t xml:space="preserve"> 12:00 e das 13:00 às 16:00 horas, </w:t>
      </w:r>
      <w:r w:rsidRPr="00E4502F">
        <w:rPr>
          <w:rFonts w:ascii="Tahoma" w:hAnsi="Tahoma" w:cs="Tahoma"/>
          <w:bCs/>
          <w:sz w:val="22"/>
          <w:szCs w:val="22"/>
        </w:rPr>
        <w:t xml:space="preserve">a partir do dia </w:t>
      </w:r>
      <w:r w:rsidR="003707A2" w:rsidRPr="00E4502F">
        <w:rPr>
          <w:rFonts w:ascii="Tahoma" w:hAnsi="Tahoma" w:cs="Tahoma"/>
          <w:b/>
          <w:bCs/>
          <w:sz w:val="22"/>
          <w:szCs w:val="22"/>
        </w:rPr>
        <w:t>27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/</w:t>
      </w:r>
      <w:r w:rsidR="00677106" w:rsidRPr="00E4502F">
        <w:rPr>
          <w:rFonts w:ascii="Tahoma" w:hAnsi="Tahoma" w:cs="Tahoma"/>
          <w:b/>
          <w:bCs/>
          <w:sz w:val="22"/>
          <w:szCs w:val="22"/>
        </w:rPr>
        <w:t>05</w:t>
      </w:r>
      <w:r w:rsidR="00F32DDA" w:rsidRPr="00E4502F">
        <w:rPr>
          <w:rFonts w:ascii="Tahoma" w:hAnsi="Tahoma" w:cs="Tahoma"/>
          <w:b/>
          <w:bCs/>
          <w:sz w:val="22"/>
          <w:szCs w:val="22"/>
        </w:rPr>
        <w:t>/201</w:t>
      </w:r>
      <w:r w:rsidR="00677106" w:rsidRPr="00E4502F">
        <w:rPr>
          <w:rFonts w:ascii="Tahoma" w:hAnsi="Tahoma" w:cs="Tahoma"/>
          <w:b/>
          <w:bCs/>
          <w:sz w:val="22"/>
          <w:szCs w:val="22"/>
        </w:rPr>
        <w:t>9</w:t>
      </w:r>
      <w:r w:rsidR="001806F2" w:rsidRPr="00E4502F">
        <w:rPr>
          <w:rFonts w:ascii="Tahoma" w:hAnsi="Tahoma" w:cs="Tahoma"/>
          <w:bCs/>
          <w:sz w:val="22"/>
          <w:szCs w:val="22"/>
        </w:rPr>
        <w:t>;</w:t>
      </w:r>
      <w:r w:rsidRPr="00E4502F">
        <w:rPr>
          <w:rFonts w:ascii="Tahoma" w:hAnsi="Tahoma" w:cs="Tahoma"/>
          <w:bCs/>
          <w:sz w:val="22"/>
          <w:szCs w:val="22"/>
        </w:rPr>
        <w:t xml:space="preserve"> </w:t>
      </w:r>
      <w:r w:rsidR="008A68A0" w:rsidRPr="00E4502F">
        <w:rPr>
          <w:rFonts w:ascii="Tahoma" w:hAnsi="Tahoma" w:cs="Tahoma"/>
          <w:bCs/>
          <w:sz w:val="22"/>
          <w:szCs w:val="22"/>
        </w:rPr>
        <w:t xml:space="preserve">e </w:t>
      </w:r>
      <w:r w:rsidRPr="00E4502F">
        <w:rPr>
          <w:rFonts w:ascii="Tahoma" w:hAnsi="Tahoma" w:cs="Tahoma"/>
          <w:bCs/>
          <w:sz w:val="22"/>
          <w:szCs w:val="22"/>
        </w:rPr>
        <w:t xml:space="preserve">até </w:t>
      </w:r>
      <w:r w:rsidR="00712760" w:rsidRPr="00E4502F">
        <w:rPr>
          <w:rFonts w:ascii="Tahoma" w:hAnsi="Tahoma" w:cs="Tahoma"/>
          <w:bCs/>
          <w:sz w:val="22"/>
          <w:szCs w:val="22"/>
        </w:rPr>
        <w:t xml:space="preserve">às </w:t>
      </w:r>
      <w:r w:rsidR="003707A2" w:rsidRPr="00E4502F">
        <w:rPr>
          <w:rFonts w:ascii="Tahoma" w:hAnsi="Tahoma" w:cs="Tahoma"/>
          <w:b/>
          <w:bCs/>
          <w:sz w:val="22"/>
          <w:szCs w:val="22"/>
        </w:rPr>
        <w:t>16:00</w:t>
      </w:r>
      <w:r w:rsidR="00712760" w:rsidRPr="00E4502F">
        <w:rPr>
          <w:rFonts w:ascii="Tahoma" w:hAnsi="Tahoma" w:cs="Tahoma"/>
          <w:b/>
          <w:bCs/>
          <w:sz w:val="22"/>
          <w:szCs w:val="22"/>
        </w:rPr>
        <w:t xml:space="preserve"> horas</w:t>
      </w:r>
      <w:r w:rsidR="00712760" w:rsidRPr="00E4502F">
        <w:rPr>
          <w:rFonts w:ascii="Tahoma" w:hAnsi="Tahoma" w:cs="Tahoma"/>
          <w:bCs/>
          <w:sz w:val="22"/>
          <w:szCs w:val="22"/>
        </w:rPr>
        <w:t xml:space="preserve"> do dia </w:t>
      </w:r>
      <w:r w:rsidR="003707A2" w:rsidRPr="00E4502F">
        <w:rPr>
          <w:rFonts w:ascii="Tahoma" w:hAnsi="Tahoma" w:cs="Tahoma"/>
          <w:b/>
          <w:bCs/>
          <w:sz w:val="22"/>
          <w:szCs w:val="22"/>
        </w:rPr>
        <w:t xml:space="preserve">25/06/2019, </w:t>
      </w:r>
      <w:r w:rsidR="00712760" w:rsidRPr="00E4502F">
        <w:rPr>
          <w:rFonts w:ascii="Tahoma" w:hAnsi="Tahoma" w:cs="Tahoma"/>
          <w:b/>
          <w:bCs/>
          <w:sz w:val="22"/>
          <w:szCs w:val="22"/>
        </w:rPr>
        <w:t>véspera</w:t>
      </w:r>
      <w:r w:rsidR="003707A2" w:rsidRPr="00E4502F">
        <w:rPr>
          <w:rFonts w:ascii="Tahoma" w:hAnsi="Tahoma" w:cs="Tahoma"/>
          <w:b/>
          <w:bCs/>
          <w:sz w:val="22"/>
          <w:szCs w:val="22"/>
        </w:rPr>
        <w:t xml:space="preserve"> do Leilão</w:t>
      </w:r>
      <w:r w:rsidR="001806F2" w:rsidRPr="00E4502F">
        <w:rPr>
          <w:rFonts w:ascii="Tahoma" w:hAnsi="Tahoma" w:cs="Tahoma"/>
          <w:bCs/>
          <w:sz w:val="22"/>
          <w:szCs w:val="22"/>
        </w:rPr>
        <w:t>;</w:t>
      </w:r>
      <w:r w:rsidR="001806F2" w:rsidRPr="00E4502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806F2" w:rsidRPr="00E4502F">
        <w:rPr>
          <w:rFonts w:ascii="Tahoma" w:hAnsi="Tahoma" w:cs="Tahoma"/>
          <w:bCs/>
          <w:sz w:val="22"/>
          <w:szCs w:val="22"/>
        </w:rPr>
        <w:t>ou, ainda, por meio eletrônico</w:t>
      </w:r>
      <w:r w:rsidR="00A275D6" w:rsidRPr="00E4502F">
        <w:rPr>
          <w:rFonts w:ascii="Tahoma" w:hAnsi="Tahoma" w:cs="Tahoma"/>
          <w:bCs/>
          <w:sz w:val="22"/>
          <w:szCs w:val="22"/>
        </w:rPr>
        <w:t>, no mesmo período, através do e-mail: licitacao2@quitandinha.pr.gov.br.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56C3E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3.</w:t>
      </w:r>
      <w:r w:rsidR="006449C7" w:rsidRPr="00E4502F">
        <w:rPr>
          <w:rFonts w:ascii="Tahoma" w:hAnsi="Tahoma" w:cs="Tahoma"/>
          <w:sz w:val="22"/>
          <w:szCs w:val="22"/>
        </w:rPr>
        <w:t>4</w:t>
      </w:r>
      <w:r w:rsidR="002E7BE5" w:rsidRPr="00E4502F">
        <w:rPr>
          <w:rFonts w:ascii="Tahoma" w:hAnsi="Tahoma" w:cs="Tahoma"/>
          <w:sz w:val="22"/>
          <w:szCs w:val="22"/>
        </w:rPr>
        <w:t>. Verificado o atendimento das condições de credenciamento, os participantes receberão</w:t>
      </w:r>
      <w:r w:rsidRPr="00E4502F">
        <w:rPr>
          <w:rFonts w:ascii="Tahoma" w:hAnsi="Tahoma" w:cs="Tahoma"/>
          <w:sz w:val="22"/>
          <w:szCs w:val="22"/>
        </w:rPr>
        <w:t xml:space="preserve"> o</w:t>
      </w:r>
      <w:r w:rsidR="002E7BE5" w:rsidRPr="00E4502F">
        <w:rPr>
          <w:rFonts w:ascii="Tahoma" w:hAnsi="Tahoma" w:cs="Tahoma"/>
          <w:sz w:val="22"/>
          <w:szCs w:val="22"/>
        </w:rPr>
        <w:t xml:space="preserve"> </w:t>
      </w:r>
      <w:r w:rsidRPr="00E4502F">
        <w:rPr>
          <w:rFonts w:ascii="Tahoma" w:hAnsi="Tahoma" w:cs="Tahoma"/>
          <w:sz w:val="22"/>
          <w:szCs w:val="22"/>
        </w:rPr>
        <w:t xml:space="preserve">respectivo </w:t>
      </w:r>
      <w:r w:rsidR="002E7BE5" w:rsidRPr="00E4502F">
        <w:rPr>
          <w:rFonts w:ascii="Tahoma" w:hAnsi="Tahoma" w:cs="Tahoma"/>
          <w:sz w:val="22"/>
          <w:szCs w:val="22"/>
        </w:rPr>
        <w:t>comprovante</w:t>
      </w:r>
      <w:r w:rsidRPr="00E4502F">
        <w:rPr>
          <w:rFonts w:ascii="Tahoma" w:hAnsi="Tahoma" w:cs="Tahoma"/>
          <w:sz w:val="22"/>
          <w:szCs w:val="22"/>
        </w:rPr>
        <w:t xml:space="preserve"> acompanhado do </w:t>
      </w:r>
      <w:r w:rsidR="002E7BE5" w:rsidRPr="00E4502F">
        <w:rPr>
          <w:rFonts w:ascii="Tahoma" w:hAnsi="Tahoma" w:cs="Tahoma"/>
          <w:sz w:val="22"/>
          <w:szCs w:val="22"/>
        </w:rPr>
        <w:t xml:space="preserve">número que os identificará durante a etapa de </w:t>
      </w:r>
      <w:r w:rsidR="00740E26" w:rsidRPr="00E4502F">
        <w:rPr>
          <w:rFonts w:ascii="Tahoma" w:hAnsi="Tahoma" w:cs="Tahoma"/>
          <w:sz w:val="22"/>
          <w:szCs w:val="22"/>
        </w:rPr>
        <w:t>lances.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>4 - DOS BENS OBJETO DO LEILÃO</w:t>
      </w:r>
    </w:p>
    <w:p w:rsidR="00CC76FF" w:rsidRPr="00E4502F" w:rsidRDefault="00CC76FF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4.1. Os bens objeto deste Leilão estão distribuídos em lotes de objetos, cujas características estão descritas no </w:t>
      </w:r>
      <w:r w:rsidRPr="00E4502F">
        <w:rPr>
          <w:rFonts w:ascii="Tahoma" w:hAnsi="Tahoma" w:cs="Tahoma"/>
          <w:b/>
          <w:sz w:val="22"/>
          <w:szCs w:val="22"/>
        </w:rPr>
        <w:t>Anexo I</w:t>
      </w:r>
      <w:r w:rsidRPr="00E4502F">
        <w:rPr>
          <w:rFonts w:ascii="Tahoma" w:hAnsi="Tahoma" w:cs="Tahoma"/>
          <w:sz w:val="22"/>
          <w:szCs w:val="22"/>
        </w:rPr>
        <w:t>, que é parte integrante deste Edital.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4.2. </w:t>
      </w:r>
      <w:r w:rsidR="00765BE0" w:rsidRPr="00E4502F">
        <w:rPr>
          <w:rFonts w:ascii="Tahoma" w:hAnsi="Tahoma" w:cs="Tahoma"/>
          <w:sz w:val="22"/>
          <w:szCs w:val="22"/>
        </w:rPr>
        <w:t>O</w:t>
      </w:r>
      <w:r w:rsidRPr="00E4502F">
        <w:rPr>
          <w:rFonts w:ascii="Tahoma" w:hAnsi="Tahoma" w:cs="Tahoma"/>
          <w:sz w:val="22"/>
          <w:szCs w:val="22"/>
        </w:rPr>
        <w:t xml:space="preserve"> Município de Quitandinha declara-se responsável pelos bens levados a leilão, possuindo-os livres e desembaraçados de quaisquer ônus, assumindo total responsabilidade quanto à procedência e regula</w:t>
      </w:r>
      <w:r w:rsidR="008A68A0" w:rsidRPr="00E4502F">
        <w:rPr>
          <w:rFonts w:ascii="Tahoma" w:hAnsi="Tahoma" w:cs="Tahoma"/>
          <w:sz w:val="22"/>
          <w:szCs w:val="22"/>
        </w:rPr>
        <w:t>r situação jurídica dos mesmos.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4.3. Caso o bem possa ser arrematado juntamente com sua documentação, </w:t>
      </w:r>
      <w:r w:rsidR="008A68A0" w:rsidRPr="00E4502F">
        <w:rPr>
          <w:rFonts w:ascii="Tahoma" w:hAnsi="Tahoma" w:cs="Tahoma"/>
          <w:sz w:val="22"/>
          <w:szCs w:val="22"/>
        </w:rPr>
        <w:t>o correspondente documento hábil à transferência se</w:t>
      </w:r>
      <w:r w:rsidRPr="00E4502F">
        <w:rPr>
          <w:rFonts w:ascii="Tahoma" w:hAnsi="Tahoma" w:cs="Tahoma"/>
          <w:sz w:val="22"/>
          <w:szCs w:val="22"/>
        </w:rPr>
        <w:t>rá emitid</w:t>
      </w:r>
      <w:r w:rsidR="008A68A0" w:rsidRPr="00E4502F">
        <w:rPr>
          <w:rFonts w:ascii="Tahoma" w:hAnsi="Tahoma" w:cs="Tahoma"/>
          <w:sz w:val="22"/>
          <w:szCs w:val="22"/>
        </w:rPr>
        <w:t>o tão somente</w:t>
      </w:r>
      <w:r w:rsidRPr="00E4502F">
        <w:rPr>
          <w:rFonts w:ascii="Tahoma" w:hAnsi="Tahoma" w:cs="Tahoma"/>
          <w:sz w:val="22"/>
          <w:szCs w:val="22"/>
        </w:rPr>
        <w:t xml:space="preserve"> em nome do licitante </w:t>
      </w:r>
      <w:r w:rsidR="008E3FD0" w:rsidRPr="00E4502F">
        <w:rPr>
          <w:rFonts w:ascii="Tahoma" w:hAnsi="Tahoma" w:cs="Tahoma"/>
          <w:sz w:val="22"/>
          <w:szCs w:val="22"/>
        </w:rPr>
        <w:t>arrematante</w:t>
      </w:r>
      <w:r w:rsidRPr="00E4502F">
        <w:rPr>
          <w:rFonts w:ascii="Tahoma" w:hAnsi="Tahoma" w:cs="Tahoma"/>
          <w:sz w:val="22"/>
          <w:szCs w:val="22"/>
        </w:rPr>
        <w:t>, a quem será processada sua entrega, sendo vedada qualquer alteração posterior qua</w:t>
      </w:r>
      <w:r w:rsidR="008E3FD0" w:rsidRPr="00E4502F">
        <w:rPr>
          <w:rFonts w:ascii="Tahoma" w:hAnsi="Tahoma" w:cs="Tahoma"/>
          <w:sz w:val="22"/>
          <w:szCs w:val="22"/>
        </w:rPr>
        <w:t>nto ao nome deste.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4.4. Os arrematantes receberão os bens no estado físico em que se encontram, correndo por conta d</w:t>
      </w:r>
      <w:r w:rsidR="00891E7A" w:rsidRPr="00E4502F">
        <w:rPr>
          <w:rFonts w:ascii="Tahoma" w:hAnsi="Tahoma" w:cs="Tahoma"/>
          <w:sz w:val="22"/>
          <w:szCs w:val="22"/>
        </w:rPr>
        <w:t xml:space="preserve">estes </w:t>
      </w:r>
      <w:r w:rsidRPr="00E4502F">
        <w:rPr>
          <w:rFonts w:ascii="Tahoma" w:hAnsi="Tahoma" w:cs="Tahoma"/>
          <w:sz w:val="22"/>
          <w:szCs w:val="22"/>
        </w:rPr>
        <w:t>toda e qualquer despesa relativa à formalização da transferência de sua propriedade junto aos órgãos competentes</w:t>
      </w:r>
      <w:r w:rsidR="00891E7A" w:rsidRPr="00E4502F">
        <w:rPr>
          <w:rFonts w:ascii="Tahoma" w:hAnsi="Tahoma" w:cs="Tahoma"/>
          <w:sz w:val="22"/>
          <w:szCs w:val="22"/>
        </w:rPr>
        <w:t>; bem como, correrão por conta dos arrematantes, todas as despesas com a retirada e transporte dos bens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4.5. As despesas decorrentes do reconhecimento da firma </w:t>
      </w:r>
      <w:proofErr w:type="gramStart"/>
      <w:r w:rsidRPr="00E4502F">
        <w:rPr>
          <w:rFonts w:ascii="Tahoma" w:hAnsi="Tahoma" w:cs="Tahoma"/>
          <w:sz w:val="22"/>
          <w:szCs w:val="22"/>
        </w:rPr>
        <w:t>do</w:t>
      </w:r>
      <w:r w:rsidR="0038164E" w:rsidRPr="00E4502F">
        <w:rPr>
          <w:rFonts w:ascii="Tahoma" w:hAnsi="Tahoma" w:cs="Tahoma"/>
          <w:sz w:val="22"/>
          <w:szCs w:val="22"/>
        </w:rPr>
        <w:t>(</w:t>
      </w:r>
      <w:proofErr w:type="gramEnd"/>
      <w:r w:rsidR="0038164E" w:rsidRPr="00E4502F">
        <w:rPr>
          <w:rFonts w:ascii="Tahoma" w:hAnsi="Tahoma" w:cs="Tahoma"/>
          <w:sz w:val="22"/>
          <w:szCs w:val="22"/>
        </w:rPr>
        <w:t>a)</w:t>
      </w:r>
      <w:r w:rsidRPr="00E4502F">
        <w:rPr>
          <w:rFonts w:ascii="Tahoma" w:hAnsi="Tahoma" w:cs="Tahoma"/>
          <w:sz w:val="22"/>
          <w:szCs w:val="22"/>
        </w:rPr>
        <w:t xml:space="preserve"> representante da Administração aposta no Certificado de Registro do Veículo (Autorização para Transferência) correrão por conta do</w:t>
      </w:r>
      <w:r w:rsidR="00043B12" w:rsidRPr="00E4502F">
        <w:rPr>
          <w:rFonts w:ascii="Tahoma" w:hAnsi="Tahoma" w:cs="Tahoma"/>
          <w:sz w:val="22"/>
          <w:szCs w:val="22"/>
        </w:rPr>
        <w:t xml:space="preserve"> respectivo</w:t>
      </w:r>
      <w:r w:rsidRPr="00E4502F">
        <w:rPr>
          <w:rFonts w:ascii="Tahoma" w:hAnsi="Tahoma" w:cs="Tahoma"/>
          <w:sz w:val="22"/>
          <w:szCs w:val="22"/>
        </w:rPr>
        <w:t xml:space="preserve"> arrematante.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4.6. Os bens permanecerão na posse e guarda desta Administração até sua efetiva entrega aos adquirentes.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4.7. Os bens poderão ser vistoriados pelos interessados no</w:t>
      </w:r>
      <w:r w:rsidR="0081046D" w:rsidRPr="00E4502F">
        <w:rPr>
          <w:rFonts w:ascii="Tahoma" w:hAnsi="Tahoma" w:cs="Tahoma"/>
          <w:sz w:val="22"/>
          <w:szCs w:val="22"/>
        </w:rPr>
        <w:t>s</w:t>
      </w:r>
      <w:r w:rsidRPr="00E4502F">
        <w:rPr>
          <w:rFonts w:ascii="Tahoma" w:hAnsi="Tahoma" w:cs="Tahoma"/>
          <w:sz w:val="22"/>
          <w:szCs w:val="22"/>
        </w:rPr>
        <w:t xml:space="preserve"> endereço</w:t>
      </w:r>
      <w:r w:rsidR="0081046D" w:rsidRPr="00E4502F">
        <w:rPr>
          <w:rFonts w:ascii="Tahoma" w:hAnsi="Tahoma" w:cs="Tahoma"/>
          <w:sz w:val="22"/>
          <w:szCs w:val="22"/>
        </w:rPr>
        <w:t>s</w:t>
      </w:r>
      <w:r w:rsidRPr="00E4502F">
        <w:rPr>
          <w:rFonts w:ascii="Tahoma" w:hAnsi="Tahoma" w:cs="Tahoma"/>
          <w:sz w:val="22"/>
          <w:szCs w:val="22"/>
        </w:rPr>
        <w:t xml:space="preserve"> </w:t>
      </w:r>
      <w:r w:rsidR="00EB766F" w:rsidRPr="00E4502F">
        <w:rPr>
          <w:rFonts w:ascii="Tahoma" w:hAnsi="Tahoma" w:cs="Tahoma"/>
          <w:sz w:val="22"/>
          <w:szCs w:val="22"/>
        </w:rPr>
        <w:t xml:space="preserve">registrados no </w:t>
      </w:r>
      <w:r w:rsidRPr="00E4502F">
        <w:rPr>
          <w:rFonts w:ascii="Tahoma" w:hAnsi="Tahoma" w:cs="Tahoma"/>
          <w:b/>
          <w:sz w:val="22"/>
          <w:szCs w:val="22"/>
        </w:rPr>
        <w:t>Anexo I</w:t>
      </w:r>
      <w:r w:rsidR="00EB766F" w:rsidRPr="00E4502F">
        <w:rPr>
          <w:rFonts w:ascii="Tahoma" w:hAnsi="Tahoma" w:cs="Tahoma"/>
          <w:sz w:val="22"/>
          <w:szCs w:val="22"/>
        </w:rPr>
        <w:t xml:space="preserve"> deste edital</w:t>
      </w:r>
      <w:r w:rsidRPr="00E4502F">
        <w:rPr>
          <w:rFonts w:ascii="Tahoma" w:hAnsi="Tahoma" w:cs="Tahoma"/>
          <w:sz w:val="22"/>
          <w:szCs w:val="22"/>
        </w:rPr>
        <w:t xml:space="preserve">, </w:t>
      </w:r>
      <w:r w:rsidR="0081046D" w:rsidRPr="00E4502F">
        <w:rPr>
          <w:rFonts w:ascii="Tahoma" w:hAnsi="Tahoma" w:cs="Tahoma"/>
          <w:sz w:val="22"/>
          <w:szCs w:val="22"/>
        </w:rPr>
        <w:t xml:space="preserve">do dia </w:t>
      </w:r>
      <w:r w:rsidR="00EB766F" w:rsidRPr="00E4502F">
        <w:rPr>
          <w:rFonts w:ascii="Tahoma" w:hAnsi="Tahoma" w:cs="Tahoma"/>
          <w:sz w:val="22"/>
          <w:szCs w:val="22"/>
        </w:rPr>
        <w:t>27</w:t>
      </w:r>
      <w:r w:rsidR="0081046D" w:rsidRPr="00E4502F">
        <w:rPr>
          <w:rFonts w:ascii="Tahoma" w:hAnsi="Tahoma" w:cs="Tahoma"/>
          <w:sz w:val="22"/>
          <w:szCs w:val="22"/>
        </w:rPr>
        <w:t xml:space="preserve"> de </w:t>
      </w:r>
      <w:r w:rsidR="00EB766F" w:rsidRPr="00E4502F">
        <w:rPr>
          <w:rFonts w:ascii="Tahoma" w:hAnsi="Tahoma" w:cs="Tahoma"/>
          <w:sz w:val="22"/>
          <w:szCs w:val="22"/>
        </w:rPr>
        <w:t xml:space="preserve">maio </w:t>
      </w:r>
      <w:r w:rsidR="0081046D" w:rsidRPr="00E4502F">
        <w:rPr>
          <w:rFonts w:ascii="Tahoma" w:hAnsi="Tahoma" w:cs="Tahoma"/>
          <w:sz w:val="22"/>
          <w:szCs w:val="22"/>
        </w:rPr>
        <w:t xml:space="preserve">de </w:t>
      </w:r>
      <w:r w:rsidR="00EB766F" w:rsidRPr="00E4502F">
        <w:rPr>
          <w:rFonts w:ascii="Tahoma" w:hAnsi="Tahoma" w:cs="Tahoma"/>
          <w:sz w:val="22"/>
          <w:szCs w:val="22"/>
        </w:rPr>
        <w:t>2019</w:t>
      </w:r>
      <w:r w:rsidR="00B968E0" w:rsidRPr="00E4502F">
        <w:rPr>
          <w:rFonts w:ascii="Tahoma" w:hAnsi="Tahoma" w:cs="Tahoma"/>
          <w:sz w:val="22"/>
          <w:szCs w:val="22"/>
        </w:rPr>
        <w:t xml:space="preserve"> </w:t>
      </w:r>
      <w:r w:rsidR="0010217E">
        <w:rPr>
          <w:rFonts w:ascii="Tahoma" w:hAnsi="Tahoma" w:cs="Tahoma"/>
          <w:sz w:val="22"/>
          <w:szCs w:val="22"/>
        </w:rPr>
        <w:t>até o dia 25 de junho de 2019, véspera da sessão de leilão</w:t>
      </w:r>
      <w:r w:rsidR="00EB766F" w:rsidRPr="00E4502F">
        <w:rPr>
          <w:rFonts w:ascii="Tahoma" w:hAnsi="Tahoma" w:cs="Tahoma"/>
          <w:sz w:val="22"/>
          <w:szCs w:val="22"/>
        </w:rPr>
        <w:t>, nos dias úteis,</w:t>
      </w:r>
      <w:r w:rsidR="0081046D" w:rsidRPr="00E4502F">
        <w:rPr>
          <w:rFonts w:ascii="Tahoma" w:hAnsi="Tahoma" w:cs="Tahoma"/>
          <w:sz w:val="22"/>
          <w:szCs w:val="22"/>
        </w:rPr>
        <w:t xml:space="preserve"> </w:t>
      </w:r>
      <w:r w:rsidR="00EB766F" w:rsidRPr="00E4502F">
        <w:rPr>
          <w:rFonts w:ascii="Tahoma" w:hAnsi="Tahoma" w:cs="Tahoma"/>
          <w:sz w:val="22"/>
          <w:szCs w:val="22"/>
        </w:rPr>
        <w:t xml:space="preserve">das </w:t>
      </w:r>
      <w:proofErr w:type="gramStart"/>
      <w:r w:rsidR="00EB766F" w:rsidRPr="00E4502F">
        <w:rPr>
          <w:rFonts w:ascii="Tahoma" w:hAnsi="Tahoma" w:cs="Tahoma"/>
          <w:sz w:val="22"/>
          <w:szCs w:val="22"/>
        </w:rPr>
        <w:t>09:00</w:t>
      </w:r>
      <w:proofErr w:type="gramEnd"/>
      <w:r w:rsidR="00997813" w:rsidRPr="00E4502F">
        <w:rPr>
          <w:rFonts w:ascii="Tahoma" w:hAnsi="Tahoma" w:cs="Tahoma"/>
          <w:sz w:val="22"/>
          <w:szCs w:val="22"/>
        </w:rPr>
        <w:t xml:space="preserve"> às 11:30</w:t>
      </w:r>
      <w:r w:rsidR="00EB766F" w:rsidRPr="00E4502F">
        <w:rPr>
          <w:rFonts w:ascii="Tahoma" w:hAnsi="Tahoma" w:cs="Tahoma"/>
          <w:sz w:val="22"/>
          <w:szCs w:val="22"/>
        </w:rPr>
        <w:t xml:space="preserve"> e das 13:00</w:t>
      </w:r>
      <w:r w:rsidR="00997813" w:rsidRPr="00E4502F">
        <w:rPr>
          <w:rFonts w:ascii="Tahoma" w:hAnsi="Tahoma" w:cs="Tahoma"/>
          <w:sz w:val="22"/>
          <w:szCs w:val="22"/>
        </w:rPr>
        <w:t xml:space="preserve"> às 16</w:t>
      </w:r>
      <w:r w:rsidR="00EB766F" w:rsidRPr="00E4502F">
        <w:rPr>
          <w:rFonts w:ascii="Tahoma" w:hAnsi="Tahoma" w:cs="Tahoma"/>
          <w:sz w:val="22"/>
          <w:szCs w:val="22"/>
        </w:rPr>
        <w:t>:</w:t>
      </w:r>
      <w:r w:rsidR="00B466D8" w:rsidRPr="00E4502F">
        <w:rPr>
          <w:rFonts w:ascii="Tahoma" w:hAnsi="Tahoma" w:cs="Tahoma"/>
          <w:sz w:val="22"/>
          <w:szCs w:val="22"/>
        </w:rPr>
        <w:t>00</w:t>
      </w:r>
      <w:r w:rsidR="00EB766F" w:rsidRPr="00E4502F">
        <w:rPr>
          <w:rFonts w:ascii="Tahoma" w:hAnsi="Tahoma" w:cs="Tahoma"/>
          <w:sz w:val="22"/>
          <w:szCs w:val="22"/>
        </w:rPr>
        <w:t xml:space="preserve"> </w:t>
      </w:r>
      <w:r w:rsidR="00997813" w:rsidRPr="00E4502F">
        <w:rPr>
          <w:rFonts w:ascii="Tahoma" w:hAnsi="Tahoma" w:cs="Tahoma"/>
          <w:sz w:val="22"/>
          <w:szCs w:val="22"/>
        </w:rPr>
        <w:t>h</w:t>
      </w:r>
      <w:r w:rsidR="00EB766F" w:rsidRPr="00E4502F">
        <w:rPr>
          <w:rFonts w:ascii="Tahoma" w:hAnsi="Tahoma" w:cs="Tahoma"/>
          <w:sz w:val="22"/>
          <w:szCs w:val="22"/>
        </w:rPr>
        <w:t>oras.</w:t>
      </w:r>
    </w:p>
    <w:p w:rsidR="00E25DDA" w:rsidRPr="00E4502F" w:rsidRDefault="00E25DDA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5C1AA7" w:rsidRDefault="005C1AA7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5C1AA7" w:rsidRDefault="005C1AA7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 xml:space="preserve">5 - DO JULGAMENTO </w:t>
      </w:r>
    </w:p>
    <w:p w:rsidR="00CC76FF" w:rsidRPr="00E4502F" w:rsidRDefault="00CC76FF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O </w:t>
      </w:r>
      <w:r w:rsidR="00CC76FF" w:rsidRPr="00E4502F">
        <w:rPr>
          <w:rFonts w:ascii="Tahoma" w:hAnsi="Tahoma" w:cs="Tahoma"/>
          <w:sz w:val="22"/>
          <w:szCs w:val="22"/>
        </w:rPr>
        <w:t xml:space="preserve">Leilão </w:t>
      </w:r>
      <w:r w:rsidRPr="00E4502F">
        <w:rPr>
          <w:rFonts w:ascii="Tahoma" w:hAnsi="Tahoma" w:cs="Tahoma"/>
          <w:sz w:val="22"/>
          <w:szCs w:val="22"/>
        </w:rPr>
        <w:t>será julgado pelo critério de maior lance, desde que seu valor seja igual ou superior ao da avaliação.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>6 – DA ARREMATAÇÃO DOS BENS</w:t>
      </w:r>
    </w:p>
    <w:p w:rsidR="00502F60" w:rsidRPr="00E4502F" w:rsidRDefault="00502F60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502F60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6.</w:t>
      </w:r>
      <w:r w:rsidR="00502F60" w:rsidRPr="00E4502F">
        <w:rPr>
          <w:rFonts w:ascii="Tahoma" w:hAnsi="Tahoma" w:cs="Tahoma"/>
          <w:sz w:val="22"/>
          <w:szCs w:val="22"/>
        </w:rPr>
        <w:t>1</w:t>
      </w:r>
      <w:r w:rsidRPr="00E4502F">
        <w:rPr>
          <w:rFonts w:ascii="Tahoma" w:hAnsi="Tahoma" w:cs="Tahoma"/>
          <w:sz w:val="22"/>
          <w:szCs w:val="22"/>
        </w:rPr>
        <w:t xml:space="preserve">. </w:t>
      </w:r>
      <w:r w:rsidR="00502F60" w:rsidRPr="00E4502F">
        <w:rPr>
          <w:rFonts w:ascii="Tahoma" w:hAnsi="Tahoma" w:cs="Tahoma"/>
          <w:sz w:val="22"/>
          <w:szCs w:val="22"/>
        </w:rPr>
        <w:t>A</w:t>
      </w:r>
      <w:r w:rsidRPr="00E4502F">
        <w:rPr>
          <w:rFonts w:ascii="Tahoma" w:hAnsi="Tahoma" w:cs="Tahoma"/>
          <w:sz w:val="22"/>
          <w:szCs w:val="22"/>
        </w:rPr>
        <w:t xml:space="preserve"> arrematação se consuma com a “batida do martelo”,</w:t>
      </w:r>
      <w:r w:rsidR="00502F60" w:rsidRPr="00E4502F">
        <w:rPr>
          <w:rFonts w:ascii="Tahoma" w:hAnsi="Tahoma" w:cs="Tahoma"/>
          <w:sz w:val="22"/>
          <w:szCs w:val="22"/>
        </w:rPr>
        <w:t xml:space="preserve"> e após sua efetivação</w:t>
      </w:r>
      <w:r w:rsidRPr="00E4502F">
        <w:rPr>
          <w:rFonts w:ascii="Tahoma" w:hAnsi="Tahoma" w:cs="Tahoma"/>
          <w:sz w:val="22"/>
          <w:szCs w:val="22"/>
        </w:rPr>
        <w:t xml:space="preserve"> não será aceita em nenhuma hipótese a desistência dos arrematantes quanto aos lotes arrematados.</w:t>
      </w:r>
    </w:p>
    <w:p w:rsidR="00502F60" w:rsidRPr="00E4502F" w:rsidRDefault="00502F60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0116F5" w:rsidRPr="00E4502F" w:rsidRDefault="00502F60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6.2. No ato da arrematação, deverá o </w:t>
      </w:r>
      <w:r w:rsidR="00687020" w:rsidRPr="00E4502F">
        <w:rPr>
          <w:rFonts w:ascii="Tahoma" w:hAnsi="Tahoma" w:cs="Tahoma"/>
          <w:sz w:val="22"/>
          <w:szCs w:val="22"/>
        </w:rPr>
        <w:t xml:space="preserve">arrematante </w:t>
      </w:r>
      <w:r w:rsidR="00955240" w:rsidRPr="00E4502F">
        <w:rPr>
          <w:rFonts w:ascii="Tahoma" w:hAnsi="Tahoma" w:cs="Tahoma"/>
          <w:sz w:val="22"/>
          <w:szCs w:val="22"/>
        </w:rPr>
        <w:t xml:space="preserve">entregar ao Leiloeiro ou sua comissão de apoio, chegue caução de sua titularidade ou de </w:t>
      </w:r>
      <w:proofErr w:type="gramStart"/>
      <w:r w:rsidR="00955240" w:rsidRPr="00E4502F">
        <w:rPr>
          <w:rFonts w:ascii="Tahoma" w:hAnsi="Tahoma" w:cs="Tahoma"/>
          <w:sz w:val="22"/>
          <w:szCs w:val="22"/>
        </w:rPr>
        <w:t>seu(</w:t>
      </w:r>
      <w:proofErr w:type="gramEnd"/>
      <w:r w:rsidR="00955240" w:rsidRPr="00E4502F">
        <w:rPr>
          <w:rFonts w:ascii="Tahoma" w:hAnsi="Tahoma" w:cs="Tahoma"/>
          <w:sz w:val="22"/>
          <w:szCs w:val="22"/>
        </w:rPr>
        <w:t xml:space="preserve">sua) procurador(a), no importe equivalente à </w:t>
      </w:r>
      <w:r w:rsidR="003635E6" w:rsidRPr="00E4502F">
        <w:rPr>
          <w:rFonts w:ascii="Tahoma" w:hAnsi="Tahoma" w:cs="Tahoma"/>
          <w:sz w:val="22"/>
          <w:szCs w:val="22"/>
        </w:rPr>
        <w:t>2</w:t>
      </w:r>
      <w:r w:rsidR="00955240" w:rsidRPr="00E4502F">
        <w:rPr>
          <w:rFonts w:ascii="Tahoma" w:hAnsi="Tahoma" w:cs="Tahoma"/>
          <w:sz w:val="22"/>
          <w:szCs w:val="22"/>
        </w:rPr>
        <w:t>0% (</w:t>
      </w:r>
      <w:r w:rsidR="003635E6" w:rsidRPr="00E4502F">
        <w:rPr>
          <w:rFonts w:ascii="Tahoma" w:hAnsi="Tahoma" w:cs="Tahoma"/>
          <w:sz w:val="22"/>
          <w:szCs w:val="22"/>
        </w:rPr>
        <w:t>vinte</w:t>
      </w:r>
      <w:r w:rsidR="00955240" w:rsidRPr="00E4502F">
        <w:rPr>
          <w:rFonts w:ascii="Tahoma" w:hAnsi="Tahoma" w:cs="Tahoma"/>
          <w:sz w:val="22"/>
          <w:szCs w:val="22"/>
        </w:rPr>
        <w:t xml:space="preserve"> por cento) do valor do lance final; que será restituído após a efetivação do pagamento e no momento da entrega do bem adjudicado</w:t>
      </w:r>
      <w:r w:rsidR="001F05E3" w:rsidRPr="00E4502F">
        <w:rPr>
          <w:rFonts w:ascii="Tahoma" w:hAnsi="Tahoma" w:cs="Tahoma"/>
          <w:sz w:val="22"/>
          <w:szCs w:val="22"/>
        </w:rPr>
        <w:t>; não sendo caso de</w:t>
      </w:r>
      <w:r w:rsidR="000116F5" w:rsidRPr="00E4502F">
        <w:rPr>
          <w:rFonts w:ascii="Tahoma" w:hAnsi="Tahoma" w:cs="Tahoma"/>
          <w:sz w:val="22"/>
          <w:szCs w:val="22"/>
        </w:rPr>
        <w:t xml:space="preserve"> desconto/compensação a titulo de indenização pela desistência. </w:t>
      </w:r>
    </w:p>
    <w:p w:rsidR="000116F5" w:rsidRPr="00E4502F" w:rsidRDefault="000116F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C650DD">
        <w:rPr>
          <w:rFonts w:ascii="Tahoma" w:hAnsi="Tahoma" w:cs="Tahoma"/>
          <w:bCs/>
          <w:sz w:val="22"/>
          <w:szCs w:val="22"/>
        </w:rPr>
        <w:t>6.3.</w:t>
      </w:r>
      <w:r w:rsidRPr="00C650DD">
        <w:rPr>
          <w:rFonts w:ascii="Tahoma" w:hAnsi="Tahoma" w:cs="Tahoma"/>
          <w:sz w:val="22"/>
          <w:szCs w:val="22"/>
        </w:rPr>
        <w:t xml:space="preserve"> O</w:t>
      </w:r>
      <w:r w:rsidR="00C650DD">
        <w:rPr>
          <w:rFonts w:ascii="Tahoma" w:hAnsi="Tahoma" w:cs="Tahoma"/>
          <w:sz w:val="22"/>
          <w:szCs w:val="22"/>
        </w:rPr>
        <w:t xml:space="preserve"> L</w:t>
      </w:r>
      <w:r w:rsidR="00502F60" w:rsidRPr="00C650DD">
        <w:rPr>
          <w:rFonts w:ascii="Tahoma" w:hAnsi="Tahoma" w:cs="Tahoma"/>
          <w:sz w:val="22"/>
          <w:szCs w:val="22"/>
        </w:rPr>
        <w:t>eiloeiro poderá, no final d</w:t>
      </w:r>
      <w:r w:rsidR="00C650DD">
        <w:rPr>
          <w:rFonts w:ascii="Tahoma" w:hAnsi="Tahoma" w:cs="Tahoma"/>
          <w:sz w:val="22"/>
          <w:szCs w:val="22"/>
        </w:rPr>
        <w:t>a</w:t>
      </w:r>
      <w:r w:rsidR="00502F60" w:rsidRPr="00C650DD">
        <w:rPr>
          <w:rFonts w:ascii="Tahoma" w:hAnsi="Tahoma" w:cs="Tahoma"/>
          <w:sz w:val="22"/>
          <w:szCs w:val="22"/>
        </w:rPr>
        <w:t xml:space="preserve"> </w:t>
      </w:r>
      <w:r w:rsidR="00C650DD">
        <w:rPr>
          <w:rFonts w:ascii="Tahoma" w:hAnsi="Tahoma" w:cs="Tahoma"/>
          <w:sz w:val="22"/>
          <w:szCs w:val="22"/>
        </w:rPr>
        <w:t>sessão de l</w:t>
      </w:r>
      <w:r w:rsidRPr="00C650DD">
        <w:rPr>
          <w:rFonts w:ascii="Tahoma" w:hAnsi="Tahoma" w:cs="Tahoma"/>
          <w:sz w:val="22"/>
          <w:szCs w:val="22"/>
        </w:rPr>
        <w:t xml:space="preserve">eilão, promover </w:t>
      </w:r>
      <w:r w:rsidR="00C650DD">
        <w:rPr>
          <w:rFonts w:ascii="Tahoma" w:hAnsi="Tahoma" w:cs="Tahoma"/>
          <w:sz w:val="22"/>
          <w:szCs w:val="22"/>
        </w:rPr>
        <w:t xml:space="preserve">nova tentativa para obtenção de lances para </w:t>
      </w:r>
      <w:r w:rsidRPr="00C650DD">
        <w:rPr>
          <w:rFonts w:ascii="Tahoma" w:hAnsi="Tahoma" w:cs="Tahoma"/>
          <w:sz w:val="22"/>
          <w:szCs w:val="22"/>
        </w:rPr>
        <w:t>os itens não arrematados.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  <w:r w:rsidRPr="00E4502F">
        <w:rPr>
          <w:rFonts w:ascii="Tahoma" w:hAnsi="Tahoma" w:cs="Tahoma"/>
          <w:b/>
          <w:bCs/>
          <w:sz w:val="22"/>
          <w:szCs w:val="22"/>
        </w:rPr>
        <w:t>7 – DO PAGAMENTO</w:t>
      </w:r>
    </w:p>
    <w:p w:rsidR="00502F60" w:rsidRPr="0010217E" w:rsidRDefault="00502F60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</w:p>
    <w:p w:rsidR="00502F60" w:rsidRPr="0010217E" w:rsidRDefault="00502F60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10217E">
        <w:rPr>
          <w:rFonts w:ascii="Tahoma" w:hAnsi="Tahoma" w:cs="Tahoma"/>
          <w:sz w:val="22"/>
          <w:szCs w:val="22"/>
        </w:rPr>
        <w:t xml:space="preserve">Os lotes arrematados serão pagos em parcela única, mediante depósito bancário ou </w:t>
      </w:r>
      <w:proofErr w:type="gramStart"/>
      <w:r w:rsidRPr="0010217E">
        <w:rPr>
          <w:rFonts w:ascii="Tahoma" w:hAnsi="Tahoma" w:cs="Tahoma"/>
          <w:sz w:val="22"/>
          <w:szCs w:val="22"/>
        </w:rPr>
        <w:t>transferência</w:t>
      </w:r>
      <w:r w:rsidR="000116F5" w:rsidRPr="0010217E">
        <w:rPr>
          <w:rFonts w:ascii="Tahoma" w:hAnsi="Tahoma" w:cs="Tahoma"/>
          <w:sz w:val="22"/>
          <w:szCs w:val="22"/>
        </w:rPr>
        <w:t xml:space="preserve"> devidamente identificados</w:t>
      </w:r>
      <w:proofErr w:type="gramEnd"/>
      <w:r w:rsidR="000116F5" w:rsidRPr="0010217E">
        <w:rPr>
          <w:rFonts w:ascii="Tahoma" w:hAnsi="Tahoma" w:cs="Tahoma"/>
          <w:sz w:val="22"/>
          <w:szCs w:val="22"/>
        </w:rPr>
        <w:t>,</w:t>
      </w:r>
      <w:r w:rsidRPr="0010217E">
        <w:rPr>
          <w:rFonts w:ascii="Tahoma" w:hAnsi="Tahoma" w:cs="Tahoma"/>
          <w:sz w:val="22"/>
          <w:szCs w:val="22"/>
        </w:rPr>
        <w:t xml:space="preserve"> para a conta nº </w:t>
      </w:r>
      <w:r w:rsidR="0010217E" w:rsidRPr="0010217E">
        <w:rPr>
          <w:rFonts w:ascii="Tahoma" w:hAnsi="Tahoma" w:cs="Tahoma"/>
          <w:sz w:val="22"/>
          <w:szCs w:val="22"/>
        </w:rPr>
        <w:t>6375-4</w:t>
      </w:r>
      <w:r w:rsidRPr="0010217E">
        <w:rPr>
          <w:rFonts w:ascii="Tahoma" w:hAnsi="Tahoma" w:cs="Tahoma"/>
          <w:sz w:val="22"/>
          <w:szCs w:val="22"/>
        </w:rPr>
        <w:t xml:space="preserve">, agência </w:t>
      </w:r>
      <w:r w:rsidR="0010217E" w:rsidRPr="0010217E">
        <w:rPr>
          <w:rFonts w:ascii="Tahoma" w:hAnsi="Tahoma" w:cs="Tahoma"/>
          <w:sz w:val="22"/>
          <w:szCs w:val="22"/>
        </w:rPr>
        <w:t>4755-4</w:t>
      </w:r>
      <w:r w:rsidRPr="0010217E">
        <w:rPr>
          <w:rFonts w:ascii="Tahoma" w:hAnsi="Tahoma" w:cs="Tahoma"/>
          <w:sz w:val="22"/>
          <w:szCs w:val="22"/>
        </w:rPr>
        <w:t>, do Banco</w:t>
      </w:r>
      <w:r w:rsidR="0010217E" w:rsidRPr="0010217E">
        <w:rPr>
          <w:rFonts w:ascii="Tahoma" w:hAnsi="Tahoma" w:cs="Tahoma"/>
          <w:sz w:val="22"/>
          <w:szCs w:val="22"/>
        </w:rPr>
        <w:t xml:space="preserve"> do Brasil S.A</w:t>
      </w:r>
      <w:r w:rsidRPr="0010217E">
        <w:rPr>
          <w:rFonts w:ascii="Tahoma" w:hAnsi="Tahoma" w:cs="Tahoma"/>
          <w:sz w:val="22"/>
          <w:szCs w:val="22"/>
        </w:rPr>
        <w:t xml:space="preserve">, de titularidade do Município de Quitandinha (CNPJ 76.002.674/0001-97), em até 02 (dois) dias úteis após a realização da sessão de </w:t>
      </w:r>
      <w:r w:rsidR="00CC76FF" w:rsidRPr="0010217E">
        <w:rPr>
          <w:rFonts w:ascii="Tahoma" w:hAnsi="Tahoma" w:cs="Tahoma"/>
          <w:sz w:val="22"/>
          <w:szCs w:val="22"/>
        </w:rPr>
        <w:t>Leilão</w:t>
      </w:r>
      <w:r w:rsidRPr="0010217E">
        <w:rPr>
          <w:rFonts w:ascii="Tahoma" w:hAnsi="Tahoma" w:cs="Tahoma"/>
          <w:sz w:val="22"/>
          <w:szCs w:val="22"/>
        </w:rPr>
        <w:t xml:space="preserve">. </w:t>
      </w: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  <w:r w:rsidRPr="00E4502F">
        <w:rPr>
          <w:rFonts w:ascii="Tahoma" w:hAnsi="Tahoma" w:cs="Tahoma"/>
          <w:b/>
          <w:bCs/>
          <w:sz w:val="22"/>
          <w:szCs w:val="22"/>
        </w:rPr>
        <w:t>8- DA RETIRADA DO BEM</w:t>
      </w:r>
    </w:p>
    <w:p w:rsidR="00CC76FF" w:rsidRPr="00E4502F" w:rsidRDefault="00CC76FF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8.1. A retirada do(s) </w:t>
      </w:r>
      <w:proofErr w:type="gramStart"/>
      <w:r w:rsidRPr="00E4502F">
        <w:rPr>
          <w:rFonts w:ascii="Tahoma" w:hAnsi="Tahoma" w:cs="Tahoma"/>
          <w:sz w:val="22"/>
          <w:szCs w:val="22"/>
        </w:rPr>
        <w:t>bem(</w:t>
      </w:r>
      <w:proofErr w:type="spellStart"/>
      <w:proofErr w:type="gramEnd"/>
      <w:r w:rsidRPr="00E4502F">
        <w:rPr>
          <w:rFonts w:ascii="Tahoma" w:hAnsi="Tahoma" w:cs="Tahoma"/>
          <w:sz w:val="22"/>
          <w:szCs w:val="22"/>
        </w:rPr>
        <w:t>ns</w:t>
      </w:r>
      <w:proofErr w:type="spellEnd"/>
      <w:r w:rsidRPr="00E4502F">
        <w:rPr>
          <w:rFonts w:ascii="Tahoma" w:hAnsi="Tahoma" w:cs="Tahoma"/>
          <w:sz w:val="22"/>
          <w:szCs w:val="22"/>
        </w:rPr>
        <w:t>) arrematado(s) dar-se-á em data</w:t>
      </w:r>
      <w:r w:rsidR="005C526D" w:rsidRPr="00E4502F">
        <w:rPr>
          <w:rFonts w:ascii="Tahoma" w:hAnsi="Tahoma" w:cs="Tahoma"/>
          <w:sz w:val="22"/>
          <w:szCs w:val="22"/>
        </w:rPr>
        <w:t xml:space="preserve">, </w:t>
      </w:r>
      <w:r w:rsidRPr="00E4502F">
        <w:rPr>
          <w:rFonts w:ascii="Tahoma" w:hAnsi="Tahoma" w:cs="Tahoma"/>
          <w:sz w:val="22"/>
          <w:szCs w:val="22"/>
        </w:rPr>
        <w:t>horário</w:t>
      </w:r>
      <w:r w:rsidR="005C526D" w:rsidRPr="00E4502F">
        <w:rPr>
          <w:rFonts w:ascii="Tahoma" w:hAnsi="Tahoma" w:cs="Tahoma"/>
          <w:sz w:val="22"/>
          <w:szCs w:val="22"/>
        </w:rPr>
        <w:t xml:space="preserve"> e local</w:t>
      </w:r>
      <w:r w:rsidRPr="00E4502F">
        <w:rPr>
          <w:rFonts w:ascii="Tahoma" w:hAnsi="Tahoma" w:cs="Tahoma"/>
          <w:sz w:val="22"/>
          <w:szCs w:val="22"/>
        </w:rPr>
        <w:t xml:space="preserve"> </w:t>
      </w:r>
      <w:r w:rsidR="005C526D" w:rsidRPr="00E4502F">
        <w:rPr>
          <w:rFonts w:ascii="Tahoma" w:hAnsi="Tahoma" w:cs="Tahoma"/>
          <w:sz w:val="22"/>
          <w:szCs w:val="22"/>
        </w:rPr>
        <w:t>acertados entre o representante do Município e o arrematante, em até 10 (dez) dias da efetivação do pagamento por este</w:t>
      </w:r>
      <w:r w:rsidR="00041FD8" w:rsidRPr="00E4502F">
        <w:rPr>
          <w:rFonts w:ascii="Tahoma" w:hAnsi="Tahoma" w:cs="Tahoma"/>
          <w:sz w:val="22"/>
          <w:szCs w:val="22"/>
        </w:rPr>
        <w:t>(s)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8.2. Os bens </w:t>
      </w:r>
      <w:r w:rsidR="005C526D" w:rsidRPr="00E4502F">
        <w:rPr>
          <w:rFonts w:ascii="Tahoma" w:hAnsi="Tahoma" w:cs="Tahoma"/>
          <w:sz w:val="22"/>
          <w:szCs w:val="22"/>
        </w:rPr>
        <w:t xml:space="preserve">somente serão </w:t>
      </w:r>
      <w:r w:rsidR="00D427C9" w:rsidRPr="00E4502F">
        <w:rPr>
          <w:rFonts w:ascii="Tahoma" w:hAnsi="Tahoma" w:cs="Tahoma"/>
          <w:sz w:val="22"/>
          <w:szCs w:val="22"/>
        </w:rPr>
        <w:t>entregues à</w:t>
      </w:r>
      <w:r w:rsidR="000B28DC" w:rsidRPr="00E4502F">
        <w:rPr>
          <w:rFonts w:ascii="Tahoma" w:hAnsi="Tahoma" w:cs="Tahoma"/>
          <w:sz w:val="22"/>
          <w:szCs w:val="22"/>
        </w:rPr>
        <w:t>s</w:t>
      </w:r>
      <w:r w:rsidR="00D427C9" w:rsidRPr="00E4502F">
        <w:rPr>
          <w:rFonts w:ascii="Tahoma" w:hAnsi="Tahoma" w:cs="Tahoma"/>
          <w:sz w:val="22"/>
          <w:szCs w:val="22"/>
        </w:rPr>
        <w:t xml:space="preserve"> pessoas devidamente identificadas, nos termos </w:t>
      </w:r>
      <w:r w:rsidRPr="00E4502F">
        <w:rPr>
          <w:rFonts w:ascii="Tahoma" w:hAnsi="Tahoma" w:cs="Tahoma"/>
          <w:sz w:val="22"/>
          <w:szCs w:val="22"/>
        </w:rPr>
        <w:t>descritos no item 3.2.</w:t>
      </w:r>
    </w:p>
    <w:p w:rsidR="0081046D" w:rsidRPr="00E4502F" w:rsidRDefault="0081046D" w:rsidP="00E4502F">
      <w:pPr>
        <w:pStyle w:val="NormalWeb"/>
        <w:widowControl w:val="0"/>
        <w:tabs>
          <w:tab w:val="left" w:pos="1440"/>
        </w:tabs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tabs>
          <w:tab w:val="left" w:pos="1440"/>
        </w:tabs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8.2.1. Caso a retirada tenha sido delegada a um representante de pessoa jurídica, será necessária a apresentação de procuração outorgada pelo(s) </w:t>
      </w:r>
      <w:proofErr w:type="gramStart"/>
      <w:r w:rsidRPr="00E4502F">
        <w:rPr>
          <w:rFonts w:ascii="Tahoma" w:hAnsi="Tahoma" w:cs="Tahoma"/>
          <w:sz w:val="22"/>
          <w:szCs w:val="22"/>
        </w:rPr>
        <w:t>sócio</w:t>
      </w:r>
      <w:proofErr w:type="gramEnd"/>
      <w:r w:rsidRPr="00E4502F">
        <w:rPr>
          <w:rFonts w:ascii="Tahoma" w:hAnsi="Tahoma" w:cs="Tahoma"/>
          <w:sz w:val="22"/>
          <w:szCs w:val="22"/>
        </w:rPr>
        <w:t>(s) ou diretor(</w:t>
      </w:r>
      <w:proofErr w:type="spellStart"/>
      <w:r w:rsidRPr="00E4502F">
        <w:rPr>
          <w:rFonts w:ascii="Tahoma" w:hAnsi="Tahoma" w:cs="Tahoma"/>
          <w:sz w:val="22"/>
          <w:szCs w:val="22"/>
        </w:rPr>
        <w:t>es</w:t>
      </w:r>
      <w:proofErr w:type="spellEnd"/>
      <w:r w:rsidRPr="00E4502F">
        <w:rPr>
          <w:rFonts w:ascii="Tahoma" w:hAnsi="Tahoma" w:cs="Tahoma"/>
          <w:sz w:val="22"/>
          <w:szCs w:val="22"/>
        </w:rPr>
        <w:t xml:space="preserve">) com poderes específicos para a prática do ato. 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8.3. A não</w:t>
      </w:r>
      <w:r w:rsidR="00704A73" w:rsidRPr="00E4502F">
        <w:rPr>
          <w:rFonts w:ascii="Tahoma" w:hAnsi="Tahoma" w:cs="Tahoma"/>
          <w:sz w:val="22"/>
          <w:szCs w:val="22"/>
        </w:rPr>
        <w:t xml:space="preserve"> </w:t>
      </w:r>
      <w:r w:rsidRPr="00E4502F">
        <w:rPr>
          <w:rFonts w:ascii="Tahoma" w:hAnsi="Tahoma" w:cs="Tahoma"/>
          <w:sz w:val="22"/>
          <w:szCs w:val="22"/>
        </w:rPr>
        <w:t>retirada do</w:t>
      </w:r>
      <w:r w:rsidR="00041FD8" w:rsidRPr="00E4502F">
        <w:rPr>
          <w:rFonts w:ascii="Tahoma" w:hAnsi="Tahoma" w:cs="Tahoma"/>
          <w:sz w:val="22"/>
          <w:szCs w:val="22"/>
        </w:rPr>
        <w:t>(s)</w:t>
      </w:r>
      <w:r w:rsidRPr="00E4502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502F">
        <w:rPr>
          <w:rFonts w:ascii="Tahoma" w:hAnsi="Tahoma" w:cs="Tahoma"/>
          <w:sz w:val="22"/>
          <w:szCs w:val="22"/>
        </w:rPr>
        <w:t>bem</w:t>
      </w:r>
      <w:r w:rsidR="00041FD8" w:rsidRPr="00E4502F">
        <w:rPr>
          <w:rFonts w:ascii="Tahoma" w:hAnsi="Tahoma" w:cs="Tahoma"/>
          <w:sz w:val="22"/>
          <w:szCs w:val="22"/>
        </w:rPr>
        <w:t>(</w:t>
      </w:r>
      <w:proofErr w:type="spellStart"/>
      <w:proofErr w:type="gramEnd"/>
      <w:r w:rsidR="00041FD8" w:rsidRPr="00E4502F">
        <w:rPr>
          <w:rFonts w:ascii="Tahoma" w:hAnsi="Tahoma" w:cs="Tahoma"/>
          <w:sz w:val="22"/>
          <w:szCs w:val="22"/>
        </w:rPr>
        <w:t>ns</w:t>
      </w:r>
      <w:proofErr w:type="spellEnd"/>
      <w:r w:rsidR="00041FD8" w:rsidRPr="00E4502F">
        <w:rPr>
          <w:rFonts w:ascii="Tahoma" w:hAnsi="Tahoma" w:cs="Tahoma"/>
          <w:sz w:val="22"/>
          <w:szCs w:val="22"/>
        </w:rPr>
        <w:t>)</w:t>
      </w:r>
      <w:r w:rsidRPr="00E4502F">
        <w:rPr>
          <w:rFonts w:ascii="Tahoma" w:hAnsi="Tahoma" w:cs="Tahoma"/>
          <w:sz w:val="22"/>
          <w:szCs w:val="22"/>
        </w:rPr>
        <w:t xml:space="preserve"> pelo arrematante no prazo de 30 (trinta) dias </w:t>
      </w:r>
      <w:r w:rsidR="00704A73" w:rsidRPr="00E4502F">
        <w:rPr>
          <w:rFonts w:ascii="Tahoma" w:hAnsi="Tahoma" w:cs="Tahoma"/>
          <w:sz w:val="22"/>
          <w:szCs w:val="22"/>
        </w:rPr>
        <w:t>contados da</w:t>
      </w:r>
      <w:r w:rsidRPr="00E4502F">
        <w:rPr>
          <w:rFonts w:ascii="Tahoma" w:hAnsi="Tahoma" w:cs="Tahoma"/>
          <w:sz w:val="22"/>
          <w:szCs w:val="22"/>
        </w:rPr>
        <w:t xml:space="preserve"> data d</w:t>
      </w:r>
      <w:r w:rsidR="00704A73" w:rsidRPr="00E4502F">
        <w:rPr>
          <w:rFonts w:ascii="Tahoma" w:hAnsi="Tahoma" w:cs="Tahoma"/>
          <w:sz w:val="22"/>
          <w:szCs w:val="22"/>
        </w:rPr>
        <w:t xml:space="preserve">o pagamento (depósito/transferência bancária) </w:t>
      </w:r>
      <w:r w:rsidRPr="00E4502F">
        <w:rPr>
          <w:rFonts w:ascii="Tahoma" w:hAnsi="Tahoma" w:cs="Tahoma"/>
          <w:sz w:val="22"/>
          <w:szCs w:val="22"/>
        </w:rPr>
        <w:t>implicará em abandono, retornando o bem a depósito para ser leiloado em outra oportunidade, sem direito à restituição do valor pago pel</w:t>
      </w:r>
      <w:r w:rsidR="00704A73" w:rsidRPr="00E4502F">
        <w:rPr>
          <w:rFonts w:ascii="Tahoma" w:hAnsi="Tahoma" w:cs="Tahoma"/>
          <w:sz w:val="22"/>
          <w:szCs w:val="22"/>
        </w:rPr>
        <w:t>o arrematante.</w:t>
      </w:r>
    </w:p>
    <w:p w:rsidR="0081046D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10217E" w:rsidRPr="00E4502F" w:rsidRDefault="0010217E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997813" w:rsidRPr="00E4502F" w:rsidRDefault="00997813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8.4</w:t>
      </w:r>
      <w:r w:rsidR="00704A73" w:rsidRPr="00E4502F">
        <w:rPr>
          <w:rFonts w:ascii="Tahoma" w:hAnsi="Tahoma" w:cs="Tahoma"/>
          <w:sz w:val="22"/>
          <w:szCs w:val="22"/>
        </w:rPr>
        <w:t>.</w:t>
      </w:r>
      <w:r w:rsidRPr="00E4502F">
        <w:rPr>
          <w:rFonts w:ascii="Tahoma" w:hAnsi="Tahoma" w:cs="Tahoma"/>
          <w:sz w:val="22"/>
          <w:szCs w:val="22"/>
        </w:rPr>
        <w:t xml:space="preserve"> Os bens</w:t>
      </w:r>
      <w:r w:rsidR="00704A73" w:rsidRPr="00E4502F">
        <w:rPr>
          <w:rFonts w:ascii="Tahoma" w:hAnsi="Tahoma" w:cs="Tahoma"/>
          <w:sz w:val="22"/>
          <w:szCs w:val="22"/>
        </w:rPr>
        <w:t xml:space="preserve"> que necessitam de documento específico para transferência junto a outro órgão público</w:t>
      </w:r>
      <w:r w:rsidR="0081046D" w:rsidRPr="00E4502F">
        <w:rPr>
          <w:rFonts w:ascii="Tahoma" w:hAnsi="Tahoma" w:cs="Tahoma"/>
          <w:sz w:val="22"/>
          <w:szCs w:val="22"/>
        </w:rPr>
        <w:t>,</w:t>
      </w:r>
      <w:r w:rsidR="00704A73" w:rsidRPr="00E4502F">
        <w:rPr>
          <w:rFonts w:ascii="Tahoma" w:hAnsi="Tahoma" w:cs="Tahoma"/>
          <w:sz w:val="22"/>
          <w:szCs w:val="22"/>
        </w:rPr>
        <w:t xml:space="preserve"> como no caso dos veículos;</w:t>
      </w:r>
      <w:r w:rsidR="0081046D" w:rsidRPr="00E4502F">
        <w:rPr>
          <w:rFonts w:ascii="Tahoma" w:hAnsi="Tahoma" w:cs="Tahoma"/>
          <w:sz w:val="22"/>
          <w:szCs w:val="22"/>
        </w:rPr>
        <w:t xml:space="preserve"> </w:t>
      </w:r>
      <w:r w:rsidRPr="00E4502F">
        <w:rPr>
          <w:rFonts w:ascii="Tahoma" w:hAnsi="Tahoma" w:cs="Tahoma"/>
          <w:sz w:val="22"/>
          <w:szCs w:val="22"/>
        </w:rPr>
        <w:t>s</w:t>
      </w:r>
      <w:r w:rsidR="00704A73" w:rsidRPr="00E4502F">
        <w:rPr>
          <w:rFonts w:ascii="Tahoma" w:hAnsi="Tahoma" w:cs="Tahoma"/>
          <w:sz w:val="22"/>
          <w:szCs w:val="22"/>
        </w:rPr>
        <w:t xml:space="preserve">omente </w:t>
      </w:r>
      <w:r w:rsidRPr="00E4502F">
        <w:rPr>
          <w:rFonts w:ascii="Tahoma" w:hAnsi="Tahoma" w:cs="Tahoma"/>
          <w:sz w:val="22"/>
          <w:szCs w:val="22"/>
        </w:rPr>
        <w:t xml:space="preserve">serão liberados </w:t>
      </w:r>
      <w:r w:rsidR="00704A73" w:rsidRPr="00E4502F">
        <w:rPr>
          <w:rFonts w:ascii="Tahoma" w:hAnsi="Tahoma" w:cs="Tahoma"/>
          <w:sz w:val="22"/>
          <w:szCs w:val="22"/>
        </w:rPr>
        <w:t>após o devido preenchimento daquele documento.</w:t>
      </w: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 xml:space="preserve">9 – DA </w:t>
      </w:r>
      <w:r w:rsidRPr="00E4502F">
        <w:rPr>
          <w:rFonts w:ascii="Tahoma" w:hAnsi="Tahoma" w:cs="Tahoma"/>
          <w:b/>
          <w:bCs/>
          <w:sz w:val="22"/>
          <w:szCs w:val="22"/>
        </w:rPr>
        <w:t>ATA</w:t>
      </w:r>
    </w:p>
    <w:p w:rsidR="00041FD8" w:rsidRPr="00E4502F" w:rsidRDefault="00041FD8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9.1.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9.2. A ata será assinada pelo</w:t>
      </w:r>
      <w:r w:rsidR="008A13A5" w:rsidRPr="00E4502F">
        <w:rPr>
          <w:rFonts w:ascii="Tahoma" w:hAnsi="Tahoma" w:cs="Tahoma"/>
          <w:sz w:val="22"/>
          <w:szCs w:val="22"/>
        </w:rPr>
        <w:t xml:space="preserve"> Leiloeiro, </w:t>
      </w:r>
      <w:r w:rsidR="00AB4CFA" w:rsidRPr="00E4502F">
        <w:rPr>
          <w:rFonts w:ascii="Tahoma" w:hAnsi="Tahoma" w:cs="Tahoma"/>
          <w:sz w:val="22"/>
          <w:szCs w:val="22"/>
        </w:rPr>
        <w:t xml:space="preserve">Comissão </w:t>
      </w:r>
      <w:r w:rsidR="008A13A5" w:rsidRPr="00E4502F">
        <w:rPr>
          <w:rFonts w:ascii="Tahoma" w:hAnsi="Tahoma" w:cs="Tahoma"/>
          <w:sz w:val="22"/>
          <w:szCs w:val="22"/>
        </w:rPr>
        <w:t xml:space="preserve">de </w:t>
      </w:r>
      <w:r w:rsidR="00AB4CFA" w:rsidRPr="00E4502F">
        <w:rPr>
          <w:rFonts w:ascii="Tahoma" w:hAnsi="Tahoma" w:cs="Tahoma"/>
          <w:sz w:val="22"/>
          <w:szCs w:val="22"/>
        </w:rPr>
        <w:t>Apoio</w:t>
      </w:r>
      <w:r w:rsidR="008A13A5" w:rsidRPr="00E4502F">
        <w:rPr>
          <w:rFonts w:ascii="Tahoma" w:hAnsi="Tahoma" w:cs="Tahoma"/>
          <w:sz w:val="22"/>
          <w:szCs w:val="22"/>
        </w:rPr>
        <w:t>, e arrematantes,</w:t>
      </w:r>
      <w:r w:rsidRPr="00E4502F">
        <w:rPr>
          <w:rFonts w:ascii="Tahoma" w:hAnsi="Tahoma" w:cs="Tahoma"/>
          <w:sz w:val="22"/>
          <w:szCs w:val="22"/>
        </w:rPr>
        <w:t xml:space="preserve"> e </w:t>
      </w:r>
      <w:r w:rsidR="008A13A5" w:rsidRPr="00E4502F">
        <w:rPr>
          <w:rFonts w:ascii="Tahoma" w:hAnsi="Tahoma" w:cs="Tahoma"/>
          <w:sz w:val="22"/>
          <w:szCs w:val="22"/>
        </w:rPr>
        <w:t xml:space="preserve">eventuais </w:t>
      </w:r>
      <w:r w:rsidRPr="00E4502F">
        <w:rPr>
          <w:rFonts w:ascii="Tahoma" w:hAnsi="Tahoma" w:cs="Tahoma"/>
          <w:sz w:val="22"/>
          <w:szCs w:val="22"/>
        </w:rPr>
        <w:t xml:space="preserve">credenciados que </w:t>
      </w:r>
      <w:r w:rsidR="001D769E" w:rsidRPr="00E4502F">
        <w:rPr>
          <w:rFonts w:ascii="Tahoma" w:hAnsi="Tahoma" w:cs="Tahoma"/>
          <w:sz w:val="22"/>
          <w:szCs w:val="22"/>
        </w:rPr>
        <w:t xml:space="preserve">o </w:t>
      </w:r>
      <w:r w:rsidRPr="00E4502F">
        <w:rPr>
          <w:rFonts w:ascii="Tahoma" w:hAnsi="Tahoma" w:cs="Tahoma"/>
          <w:sz w:val="22"/>
          <w:szCs w:val="22"/>
        </w:rPr>
        <w:t>desejarem.</w:t>
      </w: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bCs/>
          <w:sz w:val="22"/>
          <w:szCs w:val="22"/>
        </w:rPr>
      </w:pPr>
      <w:r w:rsidRPr="00E4502F">
        <w:rPr>
          <w:rFonts w:ascii="Tahoma" w:hAnsi="Tahoma" w:cs="Tahoma"/>
          <w:b/>
          <w:bCs/>
          <w:sz w:val="22"/>
          <w:szCs w:val="22"/>
        </w:rPr>
        <w:t>10 - DA ADJUDICACÃO E HOMOLOGAÇÃO</w:t>
      </w:r>
    </w:p>
    <w:p w:rsidR="001D769E" w:rsidRPr="00E4502F" w:rsidRDefault="001D769E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Os atos de adjudicação e homologação serão praticados com base no</w:t>
      </w:r>
      <w:r w:rsidR="00405582" w:rsidRPr="00E4502F">
        <w:rPr>
          <w:rFonts w:ascii="Tahoma" w:hAnsi="Tahoma" w:cs="Tahoma"/>
          <w:sz w:val="22"/>
          <w:szCs w:val="22"/>
        </w:rPr>
        <w:t xml:space="preserve"> disposto no</w:t>
      </w:r>
      <w:r w:rsidRPr="00E4502F">
        <w:rPr>
          <w:rFonts w:ascii="Tahoma" w:hAnsi="Tahoma" w:cs="Tahoma"/>
          <w:sz w:val="22"/>
          <w:szCs w:val="22"/>
        </w:rPr>
        <w:t xml:space="preserve"> § 4°</w:t>
      </w:r>
      <w:r w:rsidR="00ED71AA" w:rsidRPr="00E4502F">
        <w:rPr>
          <w:rFonts w:ascii="Tahoma" w:hAnsi="Tahoma" w:cs="Tahoma"/>
          <w:sz w:val="22"/>
          <w:szCs w:val="22"/>
        </w:rPr>
        <w:t>,</w:t>
      </w:r>
      <w:r w:rsidRPr="00E4502F">
        <w:rPr>
          <w:rFonts w:ascii="Tahoma" w:hAnsi="Tahoma" w:cs="Tahoma"/>
          <w:sz w:val="22"/>
          <w:szCs w:val="22"/>
        </w:rPr>
        <w:t xml:space="preserve"> do inc. VI</w:t>
      </w:r>
      <w:r w:rsidR="00ED71AA" w:rsidRPr="00E4502F">
        <w:rPr>
          <w:rFonts w:ascii="Tahoma" w:hAnsi="Tahoma" w:cs="Tahoma"/>
          <w:sz w:val="22"/>
          <w:szCs w:val="22"/>
        </w:rPr>
        <w:t>,</w:t>
      </w:r>
      <w:r w:rsidRPr="00E4502F">
        <w:rPr>
          <w:rFonts w:ascii="Tahoma" w:hAnsi="Tahoma" w:cs="Tahoma"/>
          <w:sz w:val="22"/>
          <w:szCs w:val="22"/>
        </w:rPr>
        <w:t xml:space="preserve"> do art.43 da Lei n° 8.666/93, cabendo </w:t>
      </w:r>
      <w:r w:rsidR="00ED71AA" w:rsidRPr="00E4502F">
        <w:rPr>
          <w:rFonts w:ascii="Tahoma" w:hAnsi="Tahoma" w:cs="Tahoma"/>
          <w:sz w:val="22"/>
          <w:szCs w:val="22"/>
        </w:rPr>
        <w:t xml:space="preserve">ao Leiloeiro </w:t>
      </w:r>
      <w:r w:rsidRPr="00E4502F">
        <w:rPr>
          <w:rFonts w:ascii="Tahoma" w:hAnsi="Tahoma" w:cs="Tahoma"/>
          <w:sz w:val="22"/>
          <w:szCs w:val="22"/>
        </w:rPr>
        <w:t xml:space="preserve">a adjudicação de cada lote ao seu </w:t>
      </w:r>
      <w:r w:rsidR="00ED71AA" w:rsidRPr="00E4502F">
        <w:rPr>
          <w:rFonts w:ascii="Tahoma" w:hAnsi="Tahoma" w:cs="Tahoma"/>
          <w:sz w:val="22"/>
          <w:szCs w:val="22"/>
        </w:rPr>
        <w:t xml:space="preserve">respectivo </w:t>
      </w:r>
      <w:r w:rsidRPr="00E4502F">
        <w:rPr>
          <w:rFonts w:ascii="Tahoma" w:hAnsi="Tahoma" w:cs="Tahoma"/>
          <w:sz w:val="22"/>
          <w:szCs w:val="22"/>
        </w:rPr>
        <w:t>arrematante</w:t>
      </w:r>
      <w:r w:rsidR="00ED71AA" w:rsidRPr="00E4502F">
        <w:rPr>
          <w:rFonts w:ascii="Tahoma" w:hAnsi="Tahoma" w:cs="Tahoma"/>
          <w:sz w:val="22"/>
          <w:szCs w:val="22"/>
        </w:rPr>
        <w:t>, e à</w:t>
      </w:r>
      <w:r w:rsidRPr="00E4502F">
        <w:rPr>
          <w:rFonts w:ascii="Tahoma" w:hAnsi="Tahoma" w:cs="Tahoma"/>
          <w:sz w:val="22"/>
          <w:szCs w:val="22"/>
        </w:rPr>
        <w:t xml:space="preserve"> Prefeit</w:t>
      </w:r>
      <w:r w:rsidR="00160BA8" w:rsidRPr="00E4502F">
        <w:rPr>
          <w:rFonts w:ascii="Tahoma" w:hAnsi="Tahoma" w:cs="Tahoma"/>
          <w:sz w:val="22"/>
          <w:szCs w:val="22"/>
        </w:rPr>
        <w:t>a</w:t>
      </w:r>
      <w:r w:rsidRPr="00E4502F">
        <w:rPr>
          <w:rFonts w:ascii="Tahoma" w:hAnsi="Tahoma" w:cs="Tahoma"/>
          <w:sz w:val="22"/>
          <w:szCs w:val="22"/>
        </w:rPr>
        <w:t xml:space="preserve"> Municipal a homologação do certame. </w:t>
      </w: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>11 – DO DIREITO DE MANIFESTAÇÃO DOS PARTICIPANTES</w:t>
      </w:r>
    </w:p>
    <w:p w:rsidR="00405582" w:rsidRPr="00E4502F" w:rsidRDefault="00405582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11.1. Impugnações ao </w:t>
      </w:r>
      <w:r w:rsidR="00ED71AA" w:rsidRPr="00E4502F">
        <w:rPr>
          <w:rFonts w:ascii="Tahoma" w:hAnsi="Tahoma" w:cs="Tahoma"/>
          <w:sz w:val="22"/>
          <w:szCs w:val="22"/>
        </w:rPr>
        <w:t xml:space="preserve">Leilão </w:t>
      </w:r>
      <w:r w:rsidRPr="00E4502F">
        <w:rPr>
          <w:rFonts w:ascii="Tahoma" w:hAnsi="Tahoma" w:cs="Tahoma"/>
          <w:sz w:val="22"/>
          <w:szCs w:val="22"/>
        </w:rPr>
        <w:t xml:space="preserve">deverão ser apresentadas por escrito e deverão ser dirigidas </w:t>
      </w:r>
      <w:r w:rsidR="00ED71AA" w:rsidRPr="00E4502F">
        <w:rPr>
          <w:rFonts w:ascii="Tahoma" w:hAnsi="Tahoma" w:cs="Tahoma"/>
          <w:sz w:val="22"/>
          <w:szCs w:val="22"/>
        </w:rPr>
        <w:t xml:space="preserve">ao </w:t>
      </w:r>
      <w:r w:rsidR="00B968E0" w:rsidRPr="00E4502F">
        <w:rPr>
          <w:rFonts w:ascii="Tahoma" w:hAnsi="Tahoma" w:cs="Tahoma"/>
          <w:sz w:val="22"/>
          <w:szCs w:val="22"/>
        </w:rPr>
        <w:t>Leil</w:t>
      </w:r>
      <w:r w:rsidR="00ED71AA" w:rsidRPr="00E4502F">
        <w:rPr>
          <w:rFonts w:ascii="Tahoma" w:hAnsi="Tahoma" w:cs="Tahoma"/>
          <w:sz w:val="22"/>
          <w:szCs w:val="22"/>
        </w:rPr>
        <w:t>oeiro</w:t>
      </w:r>
      <w:r w:rsidRPr="00E4502F">
        <w:rPr>
          <w:rFonts w:ascii="Tahoma" w:hAnsi="Tahoma" w:cs="Tahoma"/>
          <w:sz w:val="22"/>
          <w:szCs w:val="22"/>
        </w:rPr>
        <w:t xml:space="preserve">, até </w:t>
      </w:r>
      <w:r w:rsidR="00405582" w:rsidRPr="00E4502F">
        <w:rPr>
          <w:rFonts w:ascii="Tahoma" w:hAnsi="Tahoma" w:cs="Tahoma"/>
          <w:sz w:val="22"/>
          <w:szCs w:val="22"/>
        </w:rPr>
        <w:t>02 (</w:t>
      </w:r>
      <w:r w:rsidRPr="00E4502F">
        <w:rPr>
          <w:rFonts w:ascii="Tahoma" w:hAnsi="Tahoma" w:cs="Tahoma"/>
          <w:sz w:val="22"/>
          <w:szCs w:val="22"/>
        </w:rPr>
        <w:t>dois</w:t>
      </w:r>
      <w:r w:rsidR="00405582" w:rsidRPr="00E4502F">
        <w:rPr>
          <w:rFonts w:ascii="Tahoma" w:hAnsi="Tahoma" w:cs="Tahoma"/>
          <w:sz w:val="22"/>
          <w:szCs w:val="22"/>
        </w:rPr>
        <w:t>)</w:t>
      </w:r>
      <w:r w:rsidRPr="00E4502F">
        <w:rPr>
          <w:rFonts w:ascii="Tahoma" w:hAnsi="Tahoma" w:cs="Tahoma"/>
          <w:sz w:val="22"/>
          <w:szCs w:val="22"/>
        </w:rPr>
        <w:t xml:space="preserve"> dias úteis antes da data do evento, em conformidade com a Lei 8.666/93.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11.2. Quaisquer esclarecimentos sobre este Leilão poderão ser solicitados </w:t>
      </w:r>
      <w:r w:rsidR="00ED71AA" w:rsidRPr="00E4502F">
        <w:rPr>
          <w:rFonts w:ascii="Tahoma" w:hAnsi="Tahoma" w:cs="Tahoma"/>
          <w:sz w:val="22"/>
          <w:szCs w:val="22"/>
        </w:rPr>
        <w:t>ao Leiloeiro e à Comissão de Apoio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11.3. Os casos omissos serão decididos pel</w:t>
      </w:r>
      <w:r w:rsidR="00ED71AA" w:rsidRPr="00E4502F">
        <w:rPr>
          <w:rFonts w:ascii="Tahoma" w:hAnsi="Tahoma" w:cs="Tahoma"/>
          <w:sz w:val="22"/>
          <w:szCs w:val="22"/>
        </w:rPr>
        <w:t xml:space="preserve">o Leiloeiro e </w:t>
      </w:r>
      <w:r w:rsidRPr="00E4502F">
        <w:rPr>
          <w:rFonts w:ascii="Tahoma" w:hAnsi="Tahoma" w:cs="Tahoma"/>
          <w:sz w:val="22"/>
          <w:szCs w:val="22"/>
        </w:rPr>
        <w:t xml:space="preserve">Comissão de </w:t>
      </w:r>
      <w:r w:rsidR="00ED71AA" w:rsidRPr="00E4502F">
        <w:rPr>
          <w:rFonts w:ascii="Tahoma" w:hAnsi="Tahoma" w:cs="Tahoma"/>
          <w:sz w:val="22"/>
          <w:szCs w:val="22"/>
        </w:rPr>
        <w:t>Apoio</w:t>
      </w:r>
      <w:r w:rsidRPr="00E4502F">
        <w:rPr>
          <w:rFonts w:ascii="Tahoma" w:hAnsi="Tahoma" w:cs="Tahoma"/>
          <w:sz w:val="22"/>
          <w:szCs w:val="22"/>
        </w:rPr>
        <w:t xml:space="preserve"> no prazo de 03 (</w:t>
      </w:r>
      <w:r w:rsidR="00405582" w:rsidRPr="00E4502F">
        <w:rPr>
          <w:rFonts w:ascii="Tahoma" w:hAnsi="Tahoma" w:cs="Tahoma"/>
          <w:sz w:val="22"/>
          <w:szCs w:val="22"/>
        </w:rPr>
        <w:t>três</w:t>
      </w:r>
      <w:r w:rsidRPr="00E4502F">
        <w:rPr>
          <w:rFonts w:ascii="Tahoma" w:hAnsi="Tahoma" w:cs="Tahoma"/>
          <w:sz w:val="22"/>
          <w:szCs w:val="22"/>
        </w:rPr>
        <w:t xml:space="preserve">) </w:t>
      </w:r>
      <w:r w:rsidR="00405582" w:rsidRPr="00E4502F">
        <w:rPr>
          <w:rFonts w:ascii="Tahoma" w:hAnsi="Tahoma" w:cs="Tahoma"/>
          <w:sz w:val="22"/>
          <w:szCs w:val="22"/>
        </w:rPr>
        <w:t xml:space="preserve">dias </w:t>
      </w:r>
      <w:r w:rsidRPr="00E4502F">
        <w:rPr>
          <w:rFonts w:ascii="Tahoma" w:hAnsi="Tahoma" w:cs="Tahoma"/>
          <w:sz w:val="22"/>
          <w:szCs w:val="22"/>
        </w:rPr>
        <w:t xml:space="preserve">úteis contados da data do apontamento da omissão. 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11.4. Das decisões e atos praticados neste Leilão caberá recurso, que deverá ser dirigido à autoridade superior àquela que o praticou, por intermédio da Comissão de </w:t>
      </w:r>
      <w:r w:rsidR="00ED71AA" w:rsidRPr="00E4502F">
        <w:rPr>
          <w:rFonts w:ascii="Tahoma" w:hAnsi="Tahoma" w:cs="Tahoma"/>
          <w:sz w:val="22"/>
          <w:szCs w:val="22"/>
        </w:rPr>
        <w:t>Apoio</w:t>
      </w:r>
      <w:r w:rsidRPr="00E4502F">
        <w:rPr>
          <w:rFonts w:ascii="Tahoma" w:hAnsi="Tahoma" w:cs="Tahoma"/>
          <w:sz w:val="22"/>
          <w:szCs w:val="22"/>
        </w:rPr>
        <w:t xml:space="preserve">, no prazo de 05 (cinco) dias úteis contados da data do da publicação da adjudicação. 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11.5. As manifestações facultadas neste Item deverão ser protocolizadas junto à Comissão de </w:t>
      </w:r>
      <w:r w:rsidR="00ED71AA" w:rsidRPr="00E4502F">
        <w:rPr>
          <w:rFonts w:ascii="Tahoma" w:hAnsi="Tahoma" w:cs="Tahoma"/>
          <w:sz w:val="22"/>
          <w:szCs w:val="22"/>
        </w:rPr>
        <w:t>Apoio</w:t>
      </w:r>
      <w:r w:rsidRPr="00E4502F">
        <w:rPr>
          <w:rFonts w:ascii="Tahoma" w:hAnsi="Tahoma" w:cs="Tahoma"/>
          <w:sz w:val="22"/>
          <w:szCs w:val="22"/>
        </w:rPr>
        <w:t>, na</w:t>
      </w:r>
      <w:r w:rsidR="00ED71AA" w:rsidRPr="00E4502F">
        <w:rPr>
          <w:rFonts w:ascii="Tahoma" w:hAnsi="Tahoma" w:cs="Tahoma"/>
          <w:sz w:val="22"/>
          <w:szCs w:val="22"/>
        </w:rPr>
        <w:t xml:space="preserve"> sede administrativa d</w:t>
      </w:r>
      <w:r w:rsidR="00405582" w:rsidRPr="00E4502F">
        <w:rPr>
          <w:rFonts w:ascii="Tahoma" w:hAnsi="Tahoma" w:cs="Tahoma"/>
          <w:sz w:val="22"/>
          <w:szCs w:val="22"/>
        </w:rPr>
        <w:t>o Município de Quitandinha</w:t>
      </w:r>
      <w:r w:rsidRPr="00E4502F">
        <w:rPr>
          <w:rFonts w:ascii="Tahoma" w:hAnsi="Tahoma" w:cs="Tahoma"/>
          <w:sz w:val="22"/>
          <w:szCs w:val="22"/>
        </w:rPr>
        <w:t>, sit</w:t>
      </w:r>
      <w:r w:rsidR="00ED71AA" w:rsidRPr="00E4502F">
        <w:rPr>
          <w:rFonts w:ascii="Tahoma" w:hAnsi="Tahoma" w:cs="Tahoma"/>
          <w:sz w:val="22"/>
          <w:szCs w:val="22"/>
        </w:rPr>
        <w:t>uada</w:t>
      </w:r>
      <w:r w:rsidRPr="00E4502F">
        <w:rPr>
          <w:rFonts w:ascii="Tahoma" w:hAnsi="Tahoma" w:cs="Tahoma"/>
          <w:sz w:val="22"/>
          <w:szCs w:val="22"/>
        </w:rPr>
        <w:t xml:space="preserve"> na Rua Jose de Sá Ribas, nº 238, Centro, em </w:t>
      </w:r>
      <w:r w:rsidR="00B968E0" w:rsidRPr="00E4502F">
        <w:rPr>
          <w:rFonts w:ascii="Tahoma" w:hAnsi="Tahoma" w:cs="Tahoma"/>
          <w:sz w:val="22"/>
          <w:szCs w:val="22"/>
        </w:rPr>
        <w:t>Quitandinha - P</w:t>
      </w:r>
      <w:r w:rsidR="00ED71AA" w:rsidRPr="00E4502F">
        <w:rPr>
          <w:rFonts w:ascii="Tahoma" w:hAnsi="Tahoma" w:cs="Tahoma"/>
          <w:sz w:val="22"/>
          <w:szCs w:val="22"/>
        </w:rPr>
        <w:t>R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10217E" w:rsidRDefault="0010217E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AD237C" w:rsidRDefault="00AD237C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  <w:r w:rsidRPr="00E4502F">
        <w:rPr>
          <w:rFonts w:ascii="Tahoma" w:hAnsi="Tahoma" w:cs="Tahoma"/>
          <w:b/>
          <w:sz w:val="22"/>
          <w:szCs w:val="22"/>
        </w:rPr>
        <w:t xml:space="preserve">12 – DISPOSIÇÕES </w:t>
      </w:r>
      <w:proofErr w:type="gramStart"/>
      <w:r w:rsidRPr="00E4502F">
        <w:rPr>
          <w:rFonts w:ascii="Tahoma" w:hAnsi="Tahoma" w:cs="Tahoma"/>
          <w:b/>
          <w:sz w:val="22"/>
          <w:szCs w:val="22"/>
        </w:rPr>
        <w:t>GERAIS/FINAIS</w:t>
      </w:r>
      <w:proofErr w:type="gramEnd"/>
      <w:r w:rsidRPr="00E4502F">
        <w:rPr>
          <w:rFonts w:ascii="Tahoma" w:hAnsi="Tahoma" w:cs="Tahoma"/>
          <w:b/>
          <w:sz w:val="22"/>
          <w:szCs w:val="22"/>
        </w:rPr>
        <w:t xml:space="preserve"> </w:t>
      </w:r>
    </w:p>
    <w:p w:rsidR="00405582" w:rsidRPr="00E4502F" w:rsidRDefault="00405582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12.1. O simples oferecimento de lance para aquisição dos bens implica conhecimento e total aceitação das condições previstas neste Edital. 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12.2. Ao </w:t>
      </w:r>
      <w:r w:rsidR="00E43EBB" w:rsidRPr="00E4502F">
        <w:rPr>
          <w:rFonts w:ascii="Tahoma" w:hAnsi="Tahoma" w:cs="Tahoma"/>
          <w:sz w:val="22"/>
          <w:szCs w:val="22"/>
        </w:rPr>
        <w:t>Leiloeiro</w:t>
      </w:r>
      <w:r w:rsidRPr="00E4502F">
        <w:rPr>
          <w:rFonts w:ascii="Tahoma" w:hAnsi="Tahoma" w:cs="Tahoma"/>
          <w:sz w:val="22"/>
          <w:szCs w:val="22"/>
        </w:rPr>
        <w:t xml:space="preserve"> é facultado o direito de adiar, mediante despacho fundamentado, o presente Leilão, sem que aos participantes caiba indenização.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12.3. Em qualquer fase do certame a Administração poderá, atendendo ao interesse público, quer de ofício, quer mediante provocação de terceiros, revogar parcial ou totalmente o Leilão, devendo, no caso de</w:t>
      </w:r>
      <w:r w:rsidR="00E43EBB" w:rsidRPr="00E4502F">
        <w:rPr>
          <w:rFonts w:ascii="Tahoma" w:hAnsi="Tahoma" w:cs="Tahoma"/>
          <w:sz w:val="22"/>
          <w:szCs w:val="22"/>
        </w:rPr>
        <w:t xml:space="preserve"> ilegalidade, anulá-lo no todo. </w:t>
      </w:r>
      <w:r w:rsidRPr="00E4502F">
        <w:rPr>
          <w:rFonts w:ascii="Tahoma" w:hAnsi="Tahoma" w:cs="Tahoma"/>
          <w:sz w:val="22"/>
          <w:szCs w:val="22"/>
        </w:rPr>
        <w:t>Poderá, ainda, adiar as sessões, alterando a data de sua realização. Em qualquer das hipóteses, a Administração o fará por despacho fundamentado, assegurando o contraditório e a ampla defesa.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lastRenderedPageBreak/>
        <w:t xml:space="preserve">12.3.1. A utilização pela Administração das faculdades previstas no item acima não geram direitos ou obrigações de qualquer espécie ao Leiloeiro ou a terceiros.   </w:t>
      </w:r>
    </w:p>
    <w:p w:rsidR="0081046D" w:rsidRPr="00E4502F" w:rsidRDefault="0081046D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pStyle w:val="NormalWeb"/>
        <w:widowControl w:val="0"/>
        <w:spacing w:before="0" w:beforeAutospacing="0" w:after="0" w:afterAutospacing="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12.4. A Comissão de Licitação poderá, ainda, desde que devidamente justificados os motivos, retirar do Leilão qualquer um dos lotes ou itens descritos neste Edital.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12.5. Fica eleito o Foro da Comarca de Rio Negro, Estado do Paraná, para discussão de eventuais litígios, oriundos da presente licitação, com renúncia de outros, por mais privilegiados que sejam.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12.6. Os veículos vendidos, em condição de uso, serão entregues ao arrematante livres de multas e outros encargos de qualquer natureza. Os débitos, se houver, serão quitados em até </w:t>
      </w:r>
      <w:proofErr w:type="gramStart"/>
      <w:r w:rsidR="003635E6" w:rsidRPr="00E4502F">
        <w:rPr>
          <w:rFonts w:ascii="Tahoma" w:hAnsi="Tahoma" w:cs="Tahoma"/>
          <w:sz w:val="22"/>
          <w:szCs w:val="22"/>
        </w:rPr>
        <w:t>05 (</w:t>
      </w:r>
      <w:r w:rsidRPr="00E4502F">
        <w:rPr>
          <w:rFonts w:ascii="Tahoma" w:hAnsi="Tahoma" w:cs="Tahoma"/>
          <w:sz w:val="22"/>
          <w:szCs w:val="22"/>
        </w:rPr>
        <w:t>cinco) dias após sua constatação, comprovado</w:t>
      </w:r>
      <w:proofErr w:type="gramEnd"/>
      <w:r w:rsidRPr="00E4502F">
        <w:rPr>
          <w:rFonts w:ascii="Tahoma" w:hAnsi="Tahoma" w:cs="Tahoma"/>
          <w:sz w:val="22"/>
          <w:szCs w:val="22"/>
        </w:rPr>
        <w:t xml:space="preserve"> mediante documento oficial expedido por quem de direito.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12.7. Em se tratando de veículo, o </w:t>
      </w:r>
      <w:r w:rsidR="003635E6" w:rsidRPr="00E4502F">
        <w:rPr>
          <w:rFonts w:ascii="Tahoma" w:hAnsi="Tahoma" w:cs="Tahoma"/>
          <w:sz w:val="22"/>
          <w:szCs w:val="22"/>
        </w:rPr>
        <w:t xml:space="preserve">Município </w:t>
      </w:r>
      <w:r w:rsidRPr="00E4502F">
        <w:rPr>
          <w:rFonts w:ascii="Tahoma" w:hAnsi="Tahoma" w:cs="Tahoma"/>
          <w:sz w:val="22"/>
          <w:szCs w:val="22"/>
        </w:rPr>
        <w:t>preencherá Documento Único de Transferência - DUT com os dados do arrematante</w:t>
      </w:r>
      <w:r w:rsidR="003635E6" w:rsidRPr="00E4502F">
        <w:rPr>
          <w:rFonts w:ascii="Tahoma" w:hAnsi="Tahoma" w:cs="Tahoma"/>
          <w:sz w:val="22"/>
          <w:szCs w:val="22"/>
        </w:rPr>
        <w:t>, e</w:t>
      </w:r>
      <w:r w:rsidRPr="00E4502F">
        <w:rPr>
          <w:rFonts w:ascii="Tahoma" w:hAnsi="Tahoma" w:cs="Tahoma"/>
          <w:sz w:val="22"/>
          <w:szCs w:val="22"/>
        </w:rPr>
        <w:t xml:space="preserve"> lhe será entregue com firma reconhecida para que este proceda </w:t>
      </w:r>
      <w:proofErr w:type="gramStart"/>
      <w:r w:rsidRPr="00E4502F">
        <w:rPr>
          <w:rFonts w:ascii="Tahoma" w:hAnsi="Tahoma" w:cs="Tahoma"/>
          <w:sz w:val="22"/>
          <w:szCs w:val="22"/>
        </w:rPr>
        <w:t>a</w:t>
      </w:r>
      <w:proofErr w:type="gramEnd"/>
      <w:r w:rsidRPr="00E4502F">
        <w:rPr>
          <w:rFonts w:ascii="Tahoma" w:hAnsi="Tahoma" w:cs="Tahoma"/>
          <w:sz w:val="22"/>
          <w:szCs w:val="22"/>
        </w:rPr>
        <w:t xml:space="preserve"> </w:t>
      </w:r>
      <w:r w:rsidR="00405582" w:rsidRPr="00E4502F">
        <w:rPr>
          <w:rFonts w:ascii="Tahoma" w:hAnsi="Tahoma" w:cs="Tahoma"/>
          <w:sz w:val="22"/>
          <w:szCs w:val="22"/>
        </w:rPr>
        <w:t xml:space="preserve">devida </w:t>
      </w:r>
      <w:r w:rsidRPr="00E4502F">
        <w:rPr>
          <w:rFonts w:ascii="Tahoma" w:hAnsi="Tahoma" w:cs="Tahoma"/>
          <w:sz w:val="22"/>
          <w:szCs w:val="22"/>
        </w:rPr>
        <w:t>transferência</w:t>
      </w:r>
      <w:r w:rsidR="00405582" w:rsidRPr="00E4502F">
        <w:rPr>
          <w:rFonts w:ascii="Tahoma" w:hAnsi="Tahoma" w:cs="Tahoma"/>
          <w:sz w:val="22"/>
          <w:szCs w:val="22"/>
        </w:rPr>
        <w:t xml:space="preserve"> de propriedade </w:t>
      </w:r>
      <w:r w:rsidRPr="00E4502F">
        <w:rPr>
          <w:rFonts w:ascii="Tahoma" w:hAnsi="Tahoma" w:cs="Tahoma"/>
          <w:sz w:val="22"/>
          <w:szCs w:val="22"/>
        </w:rPr>
        <w:t>no p</w:t>
      </w:r>
      <w:r w:rsidR="003635E6" w:rsidRPr="00E4502F">
        <w:rPr>
          <w:rFonts w:ascii="Tahoma" w:hAnsi="Tahoma" w:cs="Tahoma"/>
          <w:sz w:val="22"/>
          <w:szCs w:val="22"/>
        </w:rPr>
        <w:t>razo improrrogável de 30 (trinta</w:t>
      </w:r>
      <w:r w:rsidRPr="00E4502F">
        <w:rPr>
          <w:rFonts w:ascii="Tahoma" w:hAnsi="Tahoma" w:cs="Tahoma"/>
          <w:sz w:val="22"/>
          <w:szCs w:val="22"/>
        </w:rPr>
        <w:t>) dias.</w:t>
      </w:r>
    </w:p>
    <w:p w:rsidR="0081046D" w:rsidRPr="00E4502F" w:rsidRDefault="0081046D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widowControl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12.8. As despesas com a transferência do registro de veículos perante o DETRAN serão de responsabilidade do respectivo arrematante.</w:t>
      </w:r>
    </w:p>
    <w:p w:rsidR="0081046D" w:rsidRPr="00E4502F" w:rsidRDefault="0081046D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12.9. A desistência d</w:t>
      </w:r>
      <w:r w:rsidR="00E45D3E" w:rsidRPr="00E4502F">
        <w:rPr>
          <w:rFonts w:ascii="Tahoma" w:hAnsi="Tahoma" w:cs="Tahoma"/>
          <w:sz w:val="22"/>
          <w:szCs w:val="22"/>
        </w:rPr>
        <w:t>o</w:t>
      </w:r>
      <w:r w:rsidRPr="00E4502F">
        <w:rPr>
          <w:rFonts w:ascii="Tahoma" w:hAnsi="Tahoma" w:cs="Tahoma"/>
          <w:sz w:val="22"/>
          <w:szCs w:val="22"/>
        </w:rPr>
        <w:t xml:space="preserve"> arrematante sobre o bem arrematado implica em multa de </w:t>
      </w:r>
      <w:r w:rsidR="003635E6" w:rsidRPr="00E4502F">
        <w:rPr>
          <w:rFonts w:ascii="Tahoma" w:hAnsi="Tahoma" w:cs="Tahoma"/>
          <w:sz w:val="22"/>
          <w:szCs w:val="22"/>
        </w:rPr>
        <w:t>20% (</w:t>
      </w:r>
      <w:r w:rsidRPr="00E4502F">
        <w:rPr>
          <w:rFonts w:ascii="Tahoma" w:hAnsi="Tahoma" w:cs="Tahoma"/>
          <w:sz w:val="22"/>
          <w:szCs w:val="22"/>
        </w:rPr>
        <w:t>vinte por cento</w:t>
      </w:r>
      <w:r w:rsidR="003635E6" w:rsidRPr="00E4502F">
        <w:rPr>
          <w:rFonts w:ascii="Tahoma" w:hAnsi="Tahoma" w:cs="Tahoma"/>
          <w:sz w:val="22"/>
          <w:szCs w:val="22"/>
        </w:rPr>
        <w:t>)</w:t>
      </w:r>
      <w:r w:rsidRPr="00E4502F">
        <w:rPr>
          <w:rFonts w:ascii="Tahoma" w:hAnsi="Tahoma" w:cs="Tahoma"/>
          <w:sz w:val="22"/>
          <w:szCs w:val="22"/>
        </w:rPr>
        <w:t xml:space="preserve"> do valor do lance</w:t>
      </w:r>
      <w:r w:rsidR="003635E6" w:rsidRPr="00E4502F">
        <w:rPr>
          <w:rFonts w:ascii="Tahoma" w:hAnsi="Tahoma" w:cs="Tahoma"/>
          <w:sz w:val="22"/>
          <w:szCs w:val="22"/>
        </w:rPr>
        <w:t xml:space="preserve"> ofertado</w:t>
      </w:r>
      <w:r w:rsidRPr="00E4502F">
        <w:rPr>
          <w:rFonts w:ascii="Tahoma" w:hAnsi="Tahoma" w:cs="Tahoma"/>
          <w:sz w:val="22"/>
          <w:szCs w:val="22"/>
        </w:rPr>
        <w:t xml:space="preserve">, </w:t>
      </w:r>
      <w:r w:rsidR="003635E6" w:rsidRPr="00E4502F">
        <w:rPr>
          <w:rFonts w:ascii="Tahoma" w:hAnsi="Tahoma" w:cs="Tahoma"/>
          <w:sz w:val="22"/>
          <w:szCs w:val="22"/>
        </w:rPr>
        <w:t xml:space="preserve">correspondente à caução prestada e disposta no item 6.2. </w:t>
      </w:r>
      <w:proofErr w:type="gramStart"/>
      <w:r w:rsidR="003635E6" w:rsidRPr="00E4502F">
        <w:rPr>
          <w:rFonts w:ascii="Tahoma" w:hAnsi="Tahoma" w:cs="Tahoma"/>
          <w:sz w:val="22"/>
          <w:szCs w:val="22"/>
        </w:rPr>
        <w:t>deste</w:t>
      </w:r>
      <w:proofErr w:type="gramEnd"/>
      <w:r w:rsidR="003635E6" w:rsidRPr="00E4502F">
        <w:rPr>
          <w:rFonts w:ascii="Tahoma" w:hAnsi="Tahoma" w:cs="Tahoma"/>
          <w:sz w:val="22"/>
          <w:szCs w:val="22"/>
        </w:rPr>
        <w:t xml:space="preserve"> Edital; </w:t>
      </w:r>
      <w:r w:rsidR="00B30DF4" w:rsidRPr="00E4502F">
        <w:rPr>
          <w:rFonts w:ascii="Tahoma" w:hAnsi="Tahoma" w:cs="Tahoma"/>
          <w:sz w:val="22"/>
          <w:szCs w:val="22"/>
        </w:rPr>
        <w:t xml:space="preserve">o que </w:t>
      </w:r>
      <w:r w:rsidR="00405582" w:rsidRPr="00E4502F">
        <w:rPr>
          <w:rFonts w:ascii="Tahoma" w:hAnsi="Tahoma" w:cs="Tahoma"/>
          <w:sz w:val="22"/>
          <w:szCs w:val="22"/>
        </w:rPr>
        <w:t xml:space="preserve">também </w:t>
      </w:r>
      <w:r w:rsidR="00B30DF4" w:rsidRPr="00E4502F">
        <w:rPr>
          <w:rFonts w:ascii="Tahoma" w:hAnsi="Tahoma" w:cs="Tahoma"/>
          <w:sz w:val="22"/>
          <w:szCs w:val="22"/>
        </w:rPr>
        <w:t>f</w:t>
      </w:r>
      <w:r w:rsidRPr="00E4502F">
        <w:rPr>
          <w:rFonts w:ascii="Tahoma" w:hAnsi="Tahoma" w:cs="Tahoma"/>
          <w:sz w:val="22"/>
          <w:szCs w:val="22"/>
        </w:rPr>
        <w:t xml:space="preserve">ará com que o bem retorne à praça </w:t>
      </w:r>
      <w:r w:rsidR="00B30DF4" w:rsidRPr="00E4502F">
        <w:rPr>
          <w:rFonts w:ascii="Tahoma" w:hAnsi="Tahoma" w:cs="Tahoma"/>
          <w:sz w:val="22"/>
          <w:szCs w:val="22"/>
        </w:rPr>
        <w:t>oportunamente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12.1</w:t>
      </w:r>
      <w:r w:rsidR="00B30DF4" w:rsidRPr="00E4502F">
        <w:rPr>
          <w:rFonts w:ascii="Tahoma" w:hAnsi="Tahoma" w:cs="Tahoma"/>
          <w:sz w:val="22"/>
          <w:szCs w:val="22"/>
        </w:rPr>
        <w:t>0</w:t>
      </w:r>
      <w:r w:rsidRPr="00E4502F">
        <w:rPr>
          <w:rFonts w:ascii="Tahoma" w:hAnsi="Tahoma" w:cs="Tahoma"/>
          <w:sz w:val="22"/>
          <w:szCs w:val="22"/>
        </w:rPr>
        <w:t>. Em nenhuma hipótese será admitida substituição do nome do arrematante para emissão de documento oficial.</w:t>
      </w:r>
    </w:p>
    <w:p w:rsidR="00B30DF4" w:rsidRPr="00E4502F" w:rsidRDefault="00B30DF4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AD237C" w:rsidRDefault="00AD237C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AD237C" w:rsidRDefault="00AD237C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12.1</w:t>
      </w:r>
      <w:r w:rsidR="00B30DF4" w:rsidRPr="00E4502F">
        <w:rPr>
          <w:rFonts w:ascii="Tahoma" w:hAnsi="Tahoma" w:cs="Tahoma"/>
          <w:sz w:val="22"/>
          <w:szCs w:val="22"/>
        </w:rPr>
        <w:t>1</w:t>
      </w:r>
      <w:r w:rsidRPr="00E4502F">
        <w:rPr>
          <w:rFonts w:ascii="Tahoma" w:hAnsi="Tahoma" w:cs="Tahoma"/>
          <w:sz w:val="22"/>
          <w:szCs w:val="22"/>
        </w:rPr>
        <w:t xml:space="preserve">. Dúvidas poderão ser esclarecidas com </w:t>
      </w:r>
      <w:r w:rsidR="00B30DF4" w:rsidRPr="00E4502F">
        <w:rPr>
          <w:rFonts w:ascii="Tahoma" w:hAnsi="Tahoma" w:cs="Tahoma"/>
          <w:sz w:val="22"/>
          <w:szCs w:val="22"/>
        </w:rPr>
        <w:t>o Leiloeiro, ou Comissão de Apoio do Leilão</w:t>
      </w:r>
      <w:r w:rsidRPr="00E4502F">
        <w:rPr>
          <w:rFonts w:ascii="Tahoma" w:hAnsi="Tahoma" w:cs="Tahoma"/>
          <w:sz w:val="22"/>
          <w:szCs w:val="22"/>
        </w:rPr>
        <w:t>.</w:t>
      </w:r>
    </w:p>
    <w:p w:rsidR="0081046D" w:rsidRPr="00E4502F" w:rsidRDefault="0081046D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</w:p>
    <w:p w:rsidR="002E7BE5" w:rsidRPr="00E4502F" w:rsidRDefault="002E7BE5" w:rsidP="00E4502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>12.1</w:t>
      </w:r>
      <w:r w:rsidR="00B30DF4" w:rsidRPr="00E4502F">
        <w:rPr>
          <w:rFonts w:ascii="Tahoma" w:hAnsi="Tahoma" w:cs="Tahoma"/>
          <w:sz w:val="22"/>
          <w:szCs w:val="22"/>
        </w:rPr>
        <w:t>2</w:t>
      </w:r>
      <w:r w:rsidRPr="00E4502F">
        <w:rPr>
          <w:rFonts w:ascii="Tahoma" w:hAnsi="Tahoma" w:cs="Tahoma"/>
          <w:b/>
          <w:sz w:val="22"/>
          <w:szCs w:val="22"/>
        </w:rPr>
        <w:t xml:space="preserve">. </w:t>
      </w:r>
      <w:r w:rsidRPr="00E4502F">
        <w:rPr>
          <w:rFonts w:ascii="Tahoma" w:hAnsi="Tahoma" w:cs="Tahoma"/>
          <w:sz w:val="22"/>
          <w:szCs w:val="22"/>
        </w:rPr>
        <w:t>Respostas de servidores municipais que não tenham sido feitas por escrito e oriundas d</w:t>
      </w:r>
      <w:r w:rsidR="00B30DF4" w:rsidRPr="00E4502F">
        <w:rPr>
          <w:rFonts w:ascii="Tahoma" w:hAnsi="Tahoma" w:cs="Tahoma"/>
          <w:sz w:val="22"/>
          <w:szCs w:val="22"/>
        </w:rPr>
        <w:t xml:space="preserve">o Leiloeiro ou </w:t>
      </w:r>
      <w:r w:rsidRPr="00E4502F">
        <w:rPr>
          <w:rFonts w:ascii="Tahoma" w:hAnsi="Tahoma" w:cs="Tahoma"/>
          <w:sz w:val="22"/>
          <w:szCs w:val="22"/>
        </w:rPr>
        <w:t xml:space="preserve">membro da Comissão </w:t>
      </w:r>
      <w:r w:rsidR="00B30DF4" w:rsidRPr="00E4502F">
        <w:rPr>
          <w:rFonts w:ascii="Tahoma" w:hAnsi="Tahoma" w:cs="Tahoma"/>
          <w:sz w:val="22"/>
          <w:szCs w:val="22"/>
        </w:rPr>
        <w:t>de Apoio,</w:t>
      </w:r>
      <w:r w:rsidRPr="00E4502F">
        <w:rPr>
          <w:rFonts w:ascii="Tahoma" w:hAnsi="Tahoma" w:cs="Tahoma"/>
          <w:sz w:val="22"/>
          <w:szCs w:val="22"/>
        </w:rPr>
        <w:t xml:space="preserve"> não serão consideradas para qualquer efeito.</w:t>
      </w:r>
    </w:p>
    <w:p w:rsidR="00AD237C" w:rsidRDefault="00AD237C" w:rsidP="00E4502F">
      <w:pPr>
        <w:widowControl w:val="0"/>
        <w:spacing w:line="276" w:lineRule="auto"/>
        <w:ind w:left="-284"/>
        <w:rPr>
          <w:rFonts w:ascii="Tahoma" w:hAnsi="Tahoma" w:cs="Tahoma"/>
          <w:sz w:val="22"/>
          <w:szCs w:val="22"/>
        </w:rPr>
      </w:pPr>
    </w:p>
    <w:p w:rsidR="002E7BE5" w:rsidRPr="00E4502F" w:rsidRDefault="00FC2A08" w:rsidP="00E4502F">
      <w:pPr>
        <w:widowControl w:val="0"/>
        <w:spacing w:line="276" w:lineRule="auto"/>
        <w:ind w:left="-284"/>
        <w:rPr>
          <w:rFonts w:ascii="Tahoma" w:hAnsi="Tahoma" w:cs="Tahoma"/>
          <w:sz w:val="22"/>
          <w:szCs w:val="22"/>
        </w:rPr>
      </w:pPr>
      <w:r w:rsidRPr="00E4502F">
        <w:rPr>
          <w:rFonts w:ascii="Tahoma" w:hAnsi="Tahoma" w:cs="Tahoma"/>
          <w:sz w:val="22"/>
          <w:szCs w:val="22"/>
        </w:rPr>
        <w:t xml:space="preserve">Quitandinha, </w:t>
      </w:r>
      <w:r w:rsidR="00B30DF4" w:rsidRPr="00E4502F">
        <w:rPr>
          <w:rFonts w:ascii="Tahoma" w:hAnsi="Tahoma" w:cs="Tahoma"/>
          <w:sz w:val="22"/>
          <w:szCs w:val="22"/>
        </w:rPr>
        <w:t>20</w:t>
      </w:r>
      <w:r w:rsidR="00B968E0" w:rsidRPr="00E4502F">
        <w:rPr>
          <w:rFonts w:ascii="Tahoma" w:hAnsi="Tahoma" w:cs="Tahoma"/>
          <w:sz w:val="22"/>
          <w:szCs w:val="22"/>
        </w:rPr>
        <w:t xml:space="preserve"> </w:t>
      </w:r>
      <w:r w:rsidR="002E7BE5" w:rsidRPr="00E4502F">
        <w:rPr>
          <w:rFonts w:ascii="Tahoma" w:hAnsi="Tahoma" w:cs="Tahoma"/>
          <w:sz w:val="22"/>
          <w:szCs w:val="22"/>
        </w:rPr>
        <w:t xml:space="preserve">de </w:t>
      </w:r>
      <w:r w:rsidR="00B30DF4" w:rsidRPr="00E4502F">
        <w:rPr>
          <w:rFonts w:ascii="Tahoma" w:hAnsi="Tahoma" w:cs="Tahoma"/>
          <w:sz w:val="22"/>
          <w:szCs w:val="22"/>
        </w:rPr>
        <w:t>maio</w:t>
      </w:r>
      <w:r w:rsidR="00160BA8" w:rsidRPr="00E4502F">
        <w:rPr>
          <w:rFonts w:ascii="Tahoma" w:hAnsi="Tahoma" w:cs="Tahoma"/>
          <w:sz w:val="22"/>
          <w:szCs w:val="22"/>
        </w:rPr>
        <w:t xml:space="preserve"> </w:t>
      </w:r>
      <w:r w:rsidR="002E7BE5" w:rsidRPr="00E4502F">
        <w:rPr>
          <w:rFonts w:ascii="Tahoma" w:hAnsi="Tahoma" w:cs="Tahoma"/>
          <w:sz w:val="22"/>
          <w:szCs w:val="22"/>
        </w:rPr>
        <w:t>de 201</w:t>
      </w:r>
      <w:r w:rsidR="00B30DF4" w:rsidRPr="00E4502F">
        <w:rPr>
          <w:rFonts w:ascii="Tahoma" w:hAnsi="Tahoma" w:cs="Tahoma"/>
          <w:sz w:val="22"/>
          <w:szCs w:val="22"/>
        </w:rPr>
        <w:t>9</w:t>
      </w:r>
      <w:r w:rsidR="002E7BE5" w:rsidRPr="00E4502F">
        <w:rPr>
          <w:rFonts w:ascii="Tahoma" w:hAnsi="Tahoma" w:cs="Tahoma"/>
          <w:sz w:val="22"/>
          <w:szCs w:val="22"/>
        </w:rPr>
        <w:t>.</w:t>
      </w:r>
    </w:p>
    <w:p w:rsidR="00AD237C" w:rsidRDefault="00AD237C" w:rsidP="00E4502F">
      <w:pPr>
        <w:spacing w:line="276" w:lineRule="auto"/>
        <w:ind w:left="-284"/>
        <w:jc w:val="center"/>
        <w:rPr>
          <w:rFonts w:ascii="Tahoma" w:hAnsi="Tahoma" w:cs="Tahoma"/>
          <w:color w:val="000000"/>
          <w:kern w:val="1"/>
          <w:sz w:val="22"/>
          <w:szCs w:val="22"/>
        </w:rPr>
      </w:pPr>
    </w:p>
    <w:p w:rsidR="002E7BE5" w:rsidRPr="00E4502F" w:rsidRDefault="00160BA8" w:rsidP="00E4502F">
      <w:pPr>
        <w:spacing w:line="276" w:lineRule="auto"/>
        <w:ind w:left="-284"/>
        <w:jc w:val="center"/>
        <w:rPr>
          <w:rFonts w:ascii="Tahoma" w:hAnsi="Tahoma" w:cs="Tahoma"/>
          <w:color w:val="000000"/>
          <w:kern w:val="1"/>
          <w:sz w:val="22"/>
          <w:szCs w:val="22"/>
        </w:rPr>
      </w:pPr>
      <w:r w:rsidRPr="00E4502F">
        <w:rPr>
          <w:rFonts w:ascii="Tahoma" w:hAnsi="Tahoma" w:cs="Tahoma"/>
          <w:color w:val="000000"/>
          <w:kern w:val="1"/>
          <w:sz w:val="22"/>
          <w:szCs w:val="22"/>
        </w:rPr>
        <w:t xml:space="preserve">Maria Júlia </w:t>
      </w:r>
      <w:proofErr w:type="spellStart"/>
      <w:r w:rsidRPr="00E4502F">
        <w:rPr>
          <w:rFonts w:ascii="Tahoma" w:hAnsi="Tahoma" w:cs="Tahoma"/>
          <w:color w:val="000000"/>
          <w:kern w:val="1"/>
          <w:sz w:val="22"/>
          <w:szCs w:val="22"/>
        </w:rPr>
        <w:t>Socek</w:t>
      </w:r>
      <w:proofErr w:type="spellEnd"/>
      <w:r w:rsidRPr="00E4502F">
        <w:rPr>
          <w:rFonts w:ascii="Tahoma" w:hAnsi="Tahoma" w:cs="Tahoma"/>
          <w:color w:val="000000"/>
          <w:kern w:val="1"/>
          <w:sz w:val="22"/>
          <w:szCs w:val="22"/>
        </w:rPr>
        <w:t xml:space="preserve"> </w:t>
      </w:r>
      <w:proofErr w:type="spellStart"/>
      <w:r w:rsidRPr="00E4502F">
        <w:rPr>
          <w:rFonts w:ascii="Tahoma" w:hAnsi="Tahoma" w:cs="Tahoma"/>
          <w:color w:val="000000"/>
          <w:kern w:val="1"/>
          <w:sz w:val="22"/>
          <w:szCs w:val="22"/>
        </w:rPr>
        <w:t>Wojcik</w:t>
      </w:r>
      <w:proofErr w:type="spellEnd"/>
    </w:p>
    <w:p w:rsidR="002E7BE5" w:rsidRPr="00E4502F" w:rsidRDefault="002E7BE5" w:rsidP="00E4502F">
      <w:pPr>
        <w:spacing w:line="276" w:lineRule="auto"/>
        <w:ind w:left="-284"/>
        <w:jc w:val="center"/>
        <w:rPr>
          <w:rFonts w:ascii="Tahoma" w:hAnsi="Tahoma" w:cs="Tahoma"/>
          <w:color w:val="000000"/>
          <w:kern w:val="1"/>
          <w:sz w:val="22"/>
          <w:szCs w:val="22"/>
        </w:rPr>
      </w:pPr>
      <w:r w:rsidRPr="00E4502F">
        <w:rPr>
          <w:rFonts w:ascii="Tahoma" w:hAnsi="Tahoma" w:cs="Tahoma"/>
          <w:color w:val="000000"/>
          <w:kern w:val="1"/>
          <w:sz w:val="22"/>
          <w:szCs w:val="22"/>
        </w:rPr>
        <w:t>Prefeit</w:t>
      </w:r>
      <w:r w:rsidR="00160BA8" w:rsidRPr="00E4502F">
        <w:rPr>
          <w:rFonts w:ascii="Tahoma" w:hAnsi="Tahoma" w:cs="Tahoma"/>
          <w:color w:val="000000"/>
          <w:kern w:val="1"/>
          <w:sz w:val="22"/>
          <w:szCs w:val="22"/>
        </w:rPr>
        <w:t>a</w:t>
      </w:r>
      <w:r w:rsidRPr="00E4502F">
        <w:rPr>
          <w:rFonts w:ascii="Tahoma" w:hAnsi="Tahoma" w:cs="Tahoma"/>
          <w:color w:val="000000"/>
          <w:kern w:val="1"/>
          <w:sz w:val="22"/>
          <w:szCs w:val="22"/>
        </w:rPr>
        <w:t xml:space="preserve"> Municipal</w:t>
      </w:r>
    </w:p>
    <w:p w:rsidR="002E7BE5" w:rsidRPr="00E4502F" w:rsidRDefault="002E7BE5" w:rsidP="00E4502F">
      <w:pPr>
        <w:pStyle w:val="Ttulo6"/>
        <w:widowControl w:val="0"/>
        <w:spacing w:line="276" w:lineRule="auto"/>
        <w:ind w:left="-284"/>
        <w:jc w:val="both"/>
        <w:rPr>
          <w:sz w:val="22"/>
          <w:szCs w:val="22"/>
        </w:rPr>
        <w:sectPr w:rsidR="002E7BE5" w:rsidRPr="00E4502F" w:rsidSect="0015750A">
          <w:headerReference w:type="default" r:id="rId8"/>
          <w:footerReference w:type="default" r:id="rId9"/>
          <w:pgSz w:w="11907" w:h="16840" w:code="9"/>
          <w:pgMar w:top="1418" w:right="1275" w:bottom="851" w:left="1701" w:header="720" w:footer="567" w:gutter="0"/>
          <w:cols w:space="720"/>
        </w:sectPr>
      </w:pPr>
    </w:p>
    <w:p w:rsidR="00E85C74" w:rsidRDefault="00E85C74" w:rsidP="00C304D6">
      <w:pPr>
        <w:pStyle w:val="Ttulo6"/>
        <w:widowControl w:val="0"/>
        <w:ind w:left="-284"/>
        <w:rPr>
          <w:sz w:val="22"/>
          <w:szCs w:val="22"/>
        </w:rPr>
      </w:pPr>
    </w:p>
    <w:p w:rsidR="00E85C74" w:rsidRDefault="00E85C74" w:rsidP="00C304D6">
      <w:pPr>
        <w:pStyle w:val="Ttulo6"/>
        <w:widowControl w:val="0"/>
        <w:ind w:left="-284"/>
        <w:rPr>
          <w:sz w:val="22"/>
          <w:szCs w:val="22"/>
        </w:rPr>
      </w:pPr>
    </w:p>
    <w:p w:rsidR="002E7BE5" w:rsidRPr="00F5331D" w:rsidRDefault="002E7BE5" w:rsidP="00C304D6">
      <w:pPr>
        <w:pStyle w:val="Ttulo6"/>
        <w:widowControl w:val="0"/>
        <w:ind w:left="-284"/>
        <w:rPr>
          <w:sz w:val="22"/>
          <w:szCs w:val="22"/>
        </w:rPr>
      </w:pPr>
      <w:r w:rsidRPr="00F5331D">
        <w:rPr>
          <w:sz w:val="22"/>
          <w:szCs w:val="22"/>
        </w:rPr>
        <w:t>ANEXO I</w:t>
      </w:r>
    </w:p>
    <w:p w:rsidR="002E7BE5" w:rsidRPr="00F5331D" w:rsidRDefault="002E7BE5" w:rsidP="00C304D6">
      <w:pPr>
        <w:widowControl w:val="0"/>
        <w:ind w:left="-284"/>
        <w:jc w:val="center"/>
        <w:rPr>
          <w:rFonts w:ascii="Tahoma" w:hAnsi="Tahoma" w:cs="Tahoma"/>
          <w:b/>
          <w:sz w:val="22"/>
          <w:szCs w:val="22"/>
        </w:rPr>
      </w:pPr>
    </w:p>
    <w:p w:rsidR="002E7BE5" w:rsidRPr="00F5331D" w:rsidRDefault="002E7BE5" w:rsidP="00C304D6">
      <w:pPr>
        <w:pStyle w:val="Ttulo7"/>
        <w:widowControl w:val="0"/>
        <w:ind w:left="-284"/>
        <w:rPr>
          <w:b w:val="0"/>
          <w:sz w:val="22"/>
          <w:szCs w:val="22"/>
        </w:rPr>
      </w:pPr>
      <w:r w:rsidRPr="00F5331D">
        <w:rPr>
          <w:b w:val="0"/>
          <w:sz w:val="22"/>
          <w:szCs w:val="22"/>
        </w:rPr>
        <w:t xml:space="preserve">I – RELAÇÃO E ESPECIFICAÇÃO DOS LOTES </w:t>
      </w:r>
      <w:r w:rsidR="00C304D6" w:rsidRPr="00F5331D">
        <w:rPr>
          <w:b w:val="0"/>
          <w:sz w:val="22"/>
          <w:szCs w:val="22"/>
        </w:rPr>
        <w:t xml:space="preserve">E LOCAIS </w:t>
      </w:r>
      <w:r w:rsidRPr="00F5331D">
        <w:rPr>
          <w:b w:val="0"/>
          <w:sz w:val="22"/>
          <w:szCs w:val="22"/>
        </w:rPr>
        <w:t>PARA VISITAÇÃO</w:t>
      </w:r>
      <w:r w:rsidR="00C304D6" w:rsidRPr="00F5331D">
        <w:rPr>
          <w:b w:val="0"/>
          <w:sz w:val="22"/>
          <w:szCs w:val="22"/>
        </w:rPr>
        <w:t>.</w:t>
      </w:r>
    </w:p>
    <w:p w:rsidR="005B2D52" w:rsidRPr="00F5331D" w:rsidRDefault="005B2D52" w:rsidP="0081046D">
      <w:pPr>
        <w:ind w:left="-284"/>
        <w:rPr>
          <w:rFonts w:ascii="Tahoma" w:hAnsi="Tahoma" w:cs="Tahoma"/>
          <w:sz w:val="22"/>
          <w:szCs w:val="22"/>
        </w:rPr>
      </w:pPr>
    </w:p>
    <w:p w:rsidR="0024210E" w:rsidRPr="00F5331D" w:rsidRDefault="0024210E" w:rsidP="00BB49DE">
      <w:pPr>
        <w:ind w:left="-709"/>
        <w:rPr>
          <w:rFonts w:ascii="Tahoma" w:hAnsi="Tahoma" w:cs="Tahoma"/>
          <w:b/>
          <w:sz w:val="22"/>
          <w:szCs w:val="22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1019"/>
        <w:gridCol w:w="1100"/>
        <w:gridCol w:w="1701"/>
        <w:gridCol w:w="1985"/>
        <w:gridCol w:w="1276"/>
        <w:gridCol w:w="2268"/>
        <w:gridCol w:w="2976"/>
        <w:gridCol w:w="2127"/>
      </w:tblGrid>
      <w:tr w:rsidR="00C961ED" w:rsidRPr="00F5331D" w:rsidTr="00C961ED">
        <w:tc>
          <w:tcPr>
            <w:tcW w:w="858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LOTE</w:t>
            </w:r>
          </w:p>
        </w:tc>
        <w:tc>
          <w:tcPr>
            <w:tcW w:w="1019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FROTA</w:t>
            </w:r>
          </w:p>
        </w:tc>
        <w:tc>
          <w:tcPr>
            <w:tcW w:w="1100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PLACA</w:t>
            </w:r>
          </w:p>
        </w:tc>
        <w:tc>
          <w:tcPr>
            <w:tcW w:w="1701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ESPECIE</w:t>
            </w:r>
          </w:p>
        </w:tc>
        <w:tc>
          <w:tcPr>
            <w:tcW w:w="1985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MARCA</w:t>
            </w:r>
          </w:p>
        </w:tc>
        <w:tc>
          <w:tcPr>
            <w:tcW w:w="1276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ANO</w:t>
            </w:r>
          </w:p>
        </w:tc>
        <w:tc>
          <w:tcPr>
            <w:tcW w:w="2268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CHASSI</w:t>
            </w:r>
          </w:p>
        </w:tc>
        <w:tc>
          <w:tcPr>
            <w:tcW w:w="2976" w:type="dxa"/>
          </w:tcPr>
          <w:p w:rsidR="00770E91" w:rsidRPr="00C961ED" w:rsidRDefault="00770E91" w:rsidP="00C304D6">
            <w:pPr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Endereço para visitação</w:t>
            </w:r>
          </w:p>
        </w:tc>
        <w:tc>
          <w:tcPr>
            <w:tcW w:w="2127" w:type="dxa"/>
            <w:vAlign w:val="center"/>
          </w:tcPr>
          <w:p w:rsidR="00770E91" w:rsidRPr="00C961ED" w:rsidRDefault="0016074E" w:rsidP="0016074E">
            <w:pPr>
              <w:jc w:val="center"/>
              <w:rPr>
                <w:rFonts w:ascii="Tahoma" w:hAnsi="Tahoma" w:cs="Tahoma"/>
                <w:b/>
              </w:rPr>
            </w:pPr>
            <w:r w:rsidRPr="00C961ED">
              <w:rPr>
                <w:rFonts w:ascii="Tahoma" w:hAnsi="Tahoma" w:cs="Tahoma"/>
                <w:b/>
              </w:rPr>
              <w:t>DATA E HORÁRIO PARA VISITAÇÃO</w:t>
            </w: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01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309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BWB 7633</w:t>
            </w:r>
          </w:p>
        </w:tc>
        <w:tc>
          <w:tcPr>
            <w:tcW w:w="1701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  <w:color w:val="000000"/>
              </w:rPr>
              <w:t>Ônibus</w:t>
            </w:r>
          </w:p>
        </w:tc>
        <w:tc>
          <w:tcPr>
            <w:tcW w:w="1985" w:type="dxa"/>
          </w:tcPr>
          <w:p w:rsidR="008843EA" w:rsidRPr="00C961ED" w:rsidRDefault="008843EA" w:rsidP="0024210E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Mercedes Bens 1318</w:t>
            </w:r>
          </w:p>
        </w:tc>
        <w:tc>
          <w:tcPr>
            <w:tcW w:w="1276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1992</w:t>
            </w:r>
          </w:p>
        </w:tc>
        <w:tc>
          <w:tcPr>
            <w:tcW w:w="2268" w:type="dxa"/>
          </w:tcPr>
          <w:p w:rsidR="008843EA" w:rsidRPr="00C961ED" w:rsidRDefault="008843EA" w:rsidP="0024210E">
            <w:pPr>
              <w:jc w:val="center"/>
              <w:rPr>
                <w:rFonts w:ascii="Tahoma" w:hAnsi="Tahoma" w:cs="Tahoma"/>
              </w:rPr>
            </w:pPr>
            <w:proofErr w:type="gramStart"/>
            <w:r w:rsidRPr="00C961ED">
              <w:rPr>
                <w:rFonts w:ascii="Tahoma" w:hAnsi="Tahoma" w:cs="Tahoma"/>
              </w:rPr>
              <w:t>9BM384088NB943321</w:t>
            </w:r>
            <w:proofErr w:type="gramEnd"/>
          </w:p>
        </w:tc>
        <w:tc>
          <w:tcPr>
            <w:tcW w:w="2976" w:type="dxa"/>
          </w:tcPr>
          <w:p w:rsidR="008843EA" w:rsidRPr="00C961ED" w:rsidRDefault="008843EA" w:rsidP="008843EA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Rua da Independência, n°180 – Centro</w:t>
            </w:r>
          </w:p>
        </w:tc>
        <w:tc>
          <w:tcPr>
            <w:tcW w:w="2127" w:type="dxa"/>
            <w:vMerge w:val="restart"/>
            <w:vAlign w:val="center"/>
          </w:tcPr>
          <w:p w:rsidR="008843EA" w:rsidRPr="00C961ED" w:rsidRDefault="005438E5" w:rsidP="005438E5">
            <w:pPr>
              <w:widowControl w:val="0"/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Do dia 27/05/2019 até o dia 25/06/2019, véspera do Leilão, nos dias úteis, das </w:t>
            </w:r>
            <w:proofErr w:type="gramStart"/>
            <w:r w:rsidR="008843EA" w:rsidRPr="00C961ED">
              <w:rPr>
                <w:rFonts w:ascii="Tahoma" w:hAnsi="Tahoma" w:cs="Tahoma"/>
              </w:rPr>
              <w:t>0</w:t>
            </w:r>
            <w:r w:rsidRPr="00C961ED">
              <w:rPr>
                <w:rFonts w:ascii="Tahoma" w:hAnsi="Tahoma" w:cs="Tahoma"/>
              </w:rPr>
              <w:t>9</w:t>
            </w:r>
            <w:r w:rsidR="008843EA" w:rsidRPr="00C961ED">
              <w:rPr>
                <w:rFonts w:ascii="Tahoma" w:hAnsi="Tahoma" w:cs="Tahoma"/>
              </w:rPr>
              <w:t>:00</w:t>
            </w:r>
            <w:proofErr w:type="gramEnd"/>
            <w:r w:rsidR="008843EA" w:rsidRPr="00C961ED">
              <w:rPr>
                <w:rFonts w:ascii="Tahoma" w:hAnsi="Tahoma" w:cs="Tahoma"/>
              </w:rPr>
              <w:t>h às 11:30h e das 13:00h às 16:00h.</w:t>
            </w: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02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17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5438E5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Pá carregadeira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Michigan 75 III</w:t>
            </w:r>
          </w:p>
        </w:tc>
        <w:tc>
          <w:tcPr>
            <w:tcW w:w="1276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1986</w:t>
            </w:r>
          </w:p>
        </w:tc>
        <w:tc>
          <w:tcPr>
            <w:tcW w:w="226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5438E5" w:rsidP="00C304D6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Rua Silva Freitas, 257</w:t>
            </w:r>
          </w:p>
          <w:p w:rsidR="008843EA" w:rsidRPr="00C961ED" w:rsidRDefault="008843EA" w:rsidP="00C304D6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vMerge/>
          </w:tcPr>
          <w:p w:rsidR="008843EA" w:rsidRPr="00C961ED" w:rsidRDefault="008843EA" w:rsidP="00C304D6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03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502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Trator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961ED">
              <w:rPr>
                <w:rFonts w:ascii="Tahoma" w:hAnsi="Tahoma" w:cs="Tahoma"/>
                <w:color w:val="000000"/>
              </w:rPr>
              <w:t>New</w:t>
            </w:r>
            <w:proofErr w:type="spellEnd"/>
            <w:r w:rsidRPr="00C961E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961ED">
              <w:rPr>
                <w:rFonts w:ascii="Tahoma" w:hAnsi="Tahoma" w:cs="Tahoma"/>
                <w:color w:val="000000"/>
              </w:rPr>
              <w:t>Holand</w:t>
            </w:r>
            <w:proofErr w:type="spellEnd"/>
            <w:r w:rsidRPr="00C961ED">
              <w:rPr>
                <w:rFonts w:ascii="Tahoma" w:hAnsi="Tahoma" w:cs="Tahoma"/>
                <w:color w:val="000000"/>
              </w:rPr>
              <w:t xml:space="preserve"> TL 75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2008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8843EA" w:rsidP="008843EA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Rua da Independência, n°180 </w:t>
            </w:r>
          </w:p>
        </w:tc>
        <w:tc>
          <w:tcPr>
            <w:tcW w:w="2127" w:type="dxa"/>
            <w:vMerge/>
          </w:tcPr>
          <w:p w:rsidR="008843EA" w:rsidRPr="00C961ED" w:rsidRDefault="008843EA" w:rsidP="00C304D6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04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503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Trator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 xml:space="preserve">John </w:t>
            </w:r>
            <w:proofErr w:type="spellStart"/>
            <w:r w:rsidRPr="00C961ED">
              <w:rPr>
                <w:rFonts w:ascii="Tahoma" w:hAnsi="Tahoma" w:cs="Tahoma"/>
                <w:color w:val="000000"/>
              </w:rPr>
              <w:t>Deere</w:t>
            </w:r>
            <w:proofErr w:type="spellEnd"/>
            <w:r w:rsidRPr="00C961ED">
              <w:rPr>
                <w:rFonts w:ascii="Tahoma" w:hAnsi="Tahoma" w:cs="Tahoma"/>
                <w:color w:val="000000"/>
              </w:rPr>
              <w:t xml:space="preserve"> 5605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2009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8843EA" w:rsidP="008843EA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Rua da Independência, n°180 </w:t>
            </w:r>
          </w:p>
        </w:tc>
        <w:tc>
          <w:tcPr>
            <w:tcW w:w="2127" w:type="dxa"/>
            <w:vMerge/>
          </w:tcPr>
          <w:p w:rsidR="008843EA" w:rsidRPr="00C961ED" w:rsidRDefault="008843EA" w:rsidP="00C304D6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05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117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AUR 8488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Automóvel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Fiat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2011/2012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proofErr w:type="gramStart"/>
            <w:r w:rsidRPr="00C961ED">
              <w:rPr>
                <w:rFonts w:ascii="Tahoma" w:hAnsi="Tahoma" w:cs="Tahoma"/>
              </w:rPr>
              <w:t>9BD15844AC6616847</w:t>
            </w:r>
            <w:proofErr w:type="gramEnd"/>
          </w:p>
        </w:tc>
        <w:tc>
          <w:tcPr>
            <w:tcW w:w="2976" w:type="dxa"/>
          </w:tcPr>
          <w:p w:rsidR="008843EA" w:rsidRPr="00C961ED" w:rsidRDefault="008843EA" w:rsidP="00A9372F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Rua da Independência, n°180,</w:t>
            </w:r>
          </w:p>
        </w:tc>
        <w:tc>
          <w:tcPr>
            <w:tcW w:w="2127" w:type="dxa"/>
            <w:vMerge/>
          </w:tcPr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06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100</w:t>
            </w:r>
          </w:p>
        </w:tc>
        <w:tc>
          <w:tcPr>
            <w:tcW w:w="1100" w:type="dxa"/>
          </w:tcPr>
          <w:p w:rsidR="008843EA" w:rsidRPr="00C961ED" w:rsidRDefault="008843EA" w:rsidP="00437008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ASL 6339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Automóvel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Fiat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2010/2010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proofErr w:type="gramStart"/>
            <w:r w:rsidRPr="00C961ED">
              <w:rPr>
                <w:rFonts w:ascii="Tahoma" w:hAnsi="Tahoma" w:cs="Tahoma"/>
              </w:rPr>
              <w:t>9BM384088NB943321</w:t>
            </w:r>
            <w:proofErr w:type="gramEnd"/>
          </w:p>
        </w:tc>
        <w:tc>
          <w:tcPr>
            <w:tcW w:w="2976" w:type="dxa"/>
          </w:tcPr>
          <w:p w:rsidR="008843EA" w:rsidRPr="00C961ED" w:rsidRDefault="008843EA" w:rsidP="00291F47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Rua da Independência, n°180</w:t>
            </w:r>
          </w:p>
        </w:tc>
        <w:tc>
          <w:tcPr>
            <w:tcW w:w="2127" w:type="dxa"/>
            <w:vMerge/>
          </w:tcPr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07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 xml:space="preserve">Pé de Pato </w:t>
            </w:r>
            <w:proofErr w:type="gramStart"/>
            <w:r w:rsidRPr="00C961ED">
              <w:rPr>
                <w:rFonts w:ascii="Tahoma" w:hAnsi="Tahoma" w:cs="Tahoma"/>
                <w:color w:val="000000"/>
              </w:rPr>
              <w:t>5</w:t>
            </w:r>
            <w:proofErr w:type="gramEnd"/>
            <w:r w:rsidRPr="00C961ED">
              <w:rPr>
                <w:rFonts w:ascii="Tahoma" w:hAnsi="Tahoma" w:cs="Tahoma"/>
                <w:color w:val="000000"/>
              </w:rPr>
              <w:t xml:space="preserve"> hastes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8843EA" w:rsidP="00291F47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Rua da Independência, n°180, </w:t>
            </w:r>
          </w:p>
          <w:p w:rsidR="008843EA" w:rsidRPr="00C961ED" w:rsidRDefault="008843EA" w:rsidP="00291F47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08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Esteira separação de Lixo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8843EA" w:rsidP="00291F47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Rua Silva Freitas, 257  </w:t>
            </w:r>
          </w:p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</w:tr>
      <w:tr w:rsidR="00C961ED" w:rsidRPr="00F5331D" w:rsidTr="00C961ED">
        <w:tc>
          <w:tcPr>
            <w:tcW w:w="858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09</w:t>
            </w:r>
          </w:p>
        </w:tc>
        <w:tc>
          <w:tcPr>
            <w:tcW w:w="1019" w:type="dxa"/>
          </w:tcPr>
          <w:p w:rsidR="008843EA" w:rsidRPr="00C961ED" w:rsidRDefault="008843EA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43EA" w:rsidRPr="00C961ED" w:rsidRDefault="008843EA" w:rsidP="00DF0C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Caçamba para caminhão basculante</w:t>
            </w:r>
          </w:p>
        </w:tc>
        <w:tc>
          <w:tcPr>
            <w:tcW w:w="1985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276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268" w:type="dxa"/>
          </w:tcPr>
          <w:p w:rsidR="008843EA" w:rsidRPr="00C961ED" w:rsidRDefault="008843EA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8843EA" w:rsidRPr="00C961ED" w:rsidRDefault="008843EA" w:rsidP="00291F47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 xml:space="preserve">Rua Silva Freitas, 257 </w:t>
            </w:r>
          </w:p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8843EA" w:rsidRPr="00C961ED" w:rsidRDefault="008843EA" w:rsidP="00770E91">
            <w:pPr>
              <w:rPr>
                <w:rFonts w:ascii="Tahoma" w:hAnsi="Tahoma" w:cs="Tahoma"/>
              </w:rPr>
            </w:pPr>
          </w:p>
        </w:tc>
      </w:tr>
      <w:tr w:rsidR="00C961ED" w:rsidRPr="00C961ED" w:rsidTr="00C961ED">
        <w:tc>
          <w:tcPr>
            <w:tcW w:w="858" w:type="dxa"/>
          </w:tcPr>
          <w:p w:rsidR="005438E5" w:rsidRPr="00C961ED" w:rsidRDefault="005438E5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10</w:t>
            </w:r>
          </w:p>
        </w:tc>
        <w:tc>
          <w:tcPr>
            <w:tcW w:w="1019" w:type="dxa"/>
          </w:tcPr>
          <w:p w:rsidR="005438E5" w:rsidRPr="00C961ED" w:rsidRDefault="005438E5" w:rsidP="00437008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</w:tcPr>
          <w:p w:rsidR="005438E5" w:rsidRPr="00C961ED" w:rsidRDefault="005438E5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5438E5" w:rsidRPr="00C961ED" w:rsidRDefault="005438E5" w:rsidP="005438E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Sucatas abaixo relacionadas</w:t>
            </w:r>
          </w:p>
        </w:tc>
        <w:tc>
          <w:tcPr>
            <w:tcW w:w="1985" w:type="dxa"/>
          </w:tcPr>
          <w:p w:rsidR="005438E5" w:rsidRPr="00C961ED" w:rsidRDefault="005438E5" w:rsidP="00DF0C81">
            <w:pPr>
              <w:jc w:val="center"/>
              <w:rPr>
                <w:rFonts w:ascii="Tahoma" w:hAnsi="Tahoma" w:cs="Tahoma"/>
                <w:color w:val="000000"/>
              </w:rPr>
            </w:pPr>
            <w:r w:rsidRPr="00C961ED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276" w:type="dxa"/>
          </w:tcPr>
          <w:p w:rsidR="005438E5" w:rsidRPr="00C961ED" w:rsidRDefault="005438E5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268" w:type="dxa"/>
          </w:tcPr>
          <w:p w:rsidR="005438E5" w:rsidRPr="00C961ED" w:rsidRDefault="005438E5" w:rsidP="00DF0C81">
            <w:pPr>
              <w:jc w:val="center"/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-</w:t>
            </w:r>
          </w:p>
        </w:tc>
        <w:tc>
          <w:tcPr>
            <w:tcW w:w="2976" w:type="dxa"/>
          </w:tcPr>
          <w:p w:rsidR="005438E5" w:rsidRPr="00C961ED" w:rsidRDefault="005438E5" w:rsidP="00291F47">
            <w:pPr>
              <w:rPr>
                <w:rFonts w:ascii="Tahoma" w:hAnsi="Tahoma" w:cs="Tahoma"/>
              </w:rPr>
            </w:pPr>
            <w:r w:rsidRPr="00C961ED">
              <w:rPr>
                <w:rFonts w:ascii="Tahoma" w:hAnsi="Tahoma" w:cs="Tahoma"/>
              </w:rPr>
              <w:t>Rua José de Sá Ribas, 59</w:t>
            </w:r>
          </w:p>
        </w:tc>
        <w:tc>
          <w:tcPr>
            <w:tcW w:w="2127" w:type="dxa"/>
          </w:tcPr>
          <w:p w:rsidR="005438E5" w:rsidRPr="00C961ED" w:rsidRDefault="005438E5" w:rsidP="00770E91">
            <w:pPr>
              <w:rPr>
                <w:rFonts w:ascii="Tahoma" w:hAnsi="Tahoma" w:cs="Tahoma"/>
              </w:rPr>
            </w:pPr>
          </w:p>
        </w:tc>
      </w:tr>
    </w:tbl>
    <w:p w:rsidR="005B2D52" w:rsidRDefault="005B2D52" w:rsidP="0081046D">
      <w:pPr>
        <w:ind w:left="-284"/>
        <w:rPr>
          <w:rFonts w:ascii="Tahoma" w:hAnsi="Tahoma" w:cs="Tahoma"/>
          <w:sz w:val="22"/>
          <w:szCs w:val="22"/>
        </w:rPr>
      </w:pPr>
    </w:p>
    <w:p w:rsidR="002D276C" w:rsidRDefault="002D276C" w:rsidP="0081046D">
      <w:pPr>
        <w:ind w:left="-284"/>
        <w:rPr>
          <w:rFonts w:ascii="Tahoma" w:hAnsi="Tahoma" w:cs="Tahoma"/>
          <w:sz w:val="22"/>
          <w:szCs w:val="22"/>
        </w:rPr>
      </w:pPr>
    </w:p>
    <w:p w:rsidR="002D276C" w:rsidRDefault="002D276C" w:rsidP="0081046D">
      <w:pPr>
        <w:ind w:left="-284"/>
        <w:rPr>
          <w:rFonts w:ascii="Tahoma" w:hAnsi="Tahoma" w:cs="Tahoma"/>
          <w:sz w:val="22"/>
          <w:szCs w:val="22"/>
        </w:rPr>
      </w:pPr>
    </w:p>
    <w:p w:rsidR="002D276C" w:rsidRPr="00F5331D" w:rsidRDefault="002D276C" w:rsidP="0081046D">
      <w:pPr>
        <w:ind w:left="-284"/>
        <w:rPr>
          <w:rFonts w:ascii="Tahoma" w:hAnsi="Tahoma" w:cs="Tahoma"/>
          <w:sz w:val="22"/>
          <w:szCs w:val="22"/>
        </w:rPr>
      </w:pPr>
    </w:p>
    <w:p w:rsidR="00E85C74" w:rsidRDefault="00E85C74" w:rsidP="00BB49DE">
      <w:pPr>
        <w:ind w:left="-709"/>
        <w:rPr>
          <w:rFonts w:ascii="Tahoma" w:hAnsi="Tahoma" w:cs="Tahoma"/>
          <w:b/>
          <w:sz w:val="22"/>
          <w:szCs w:val="22"/>
        </w:rPr>
      </w:pPr>
    </w:p>
    <w:p w:rsidR="00BB49DE" w:rsidRPr="00F5331D" w:rsidRDefault="00DF0C81" w:rsidP="00BB49DE">
      <w:pPr>
        <w:ind w:left="-709"/>
        <w:rPr>
          <w:rFonts w:ascii="Tahoma" w:hAnsi="Tahoma" w:cs="Tahoma"/>
          <w:b/>
          <w:sz w:val="22"/>
          <w:szCs w:val="22"/>
        </w:rPr>
      </w:pPr>
      <w:proofErr w:type="gramStart"/>
      <w:r w:rsidRPr="00F5331D">
        <w:rPr>
          <w:rFonts w:ascii="Tahoma" w:hAnsi="Tahoma" w:cs="Tahoma"/>
          <w:b/>
          <w:sz w:val="22"/>
          <w:szCs w:val="22"/>
        </w:rPr>
        <w:t>10</w:t>
      </w:r>
      <w:r w:rsidR="00647A99" w:rsidRPr="00F5331D">
        <w:rPr>
          <w:rFonts w:ascii="Tahoma" w:hAnsi="Tahoma" w:cs="Tahoma"/>
          <w:b/>
          <w:sz w:val="22"/>
          <w:szCs w:val="22"/>
        </w:rPr>
        <w:t xml:space="preserve"> </w:t>
      </w:r>
      <w:r w:rsidR="002D276C">
        <w:rPr>
          <w:rFonts w:ascii="Tahoma" w:hAnsi="Tahoma" w:cs="Tahoma"/>
          <w:b/>
          <w:sz w:val="22"/>
          <w:szCs w:val="22"/>
        </w:rPr>
        <w:t>– RELAÇÃO</w:t>
      </w:r>
      <w:proofErr w:type="gramEnd"/>
      <w:r w:rsidR="002D276C">
        <w:rPr>
          <w:rFonts w:ascii="Tahoma" w:hAnsi="Tahoma" w:cs="Tahoma"/>
          <w:b/>
          <w:sz w:val="22"/>
          <w:szCs w:val="22"/>
        </w:rPr>
        <w:t xml:space="preserve"> DE </w:t>
      </w:r>
      <w:r w:rsidR="00BB49DE" w:rsidRPr="00F5331D">
        <w:rPr>
          <w:rFonts w:ascii="Tahoma" w:hAnsi="Tahoma" w:cs="Tahoma"/>
          <w:b/>
          <w:sz w:val="22"/>
          <w:szCs w:val="22"/>
        </w:rPr>
        <w:t>SUCATAS</w:t>
      </w:r>
    </w:p>
    <w:p w:rsidR="00647A99" w:rsidRPr="00F5331D" w:rsidRDefault="00647A99" w:rsidP="00BB49DE">
      <w:pPr>
        <w:ind w:left="-709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Ind w:w="8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1"/>
        <w:gridCol w:w="1786"/>
        <w:gridCol w:w="1786"/>
        <w:gridCol w:w="1786"/>
      </w:tblGrid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Código Patrimônio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Endereço para visitação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77" w:rsidRPr="00F5331D" w:rsidRDefault="00357477" w:rsidP="0035747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DATA E HORÁRIO PARA VISITAÇÃO</w:t>
            </w:r>
          </w:p>
        </w:tc>
      </w:tr>
      <w:tr w:rsidR="00FE545F" w:rsidRPr="00F5331D" w:rsidTr="00FE545F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5F" w:rsidRPr="00F5331D" w:rsidRDefault="00FE545F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Arquivo de aço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gavetas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5F" w:rsidRPr="00F5331D" w:rsidRDefault="00FE545F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45F" w:rsidRPr="00F5331D" w:rsidRDefault="00FE545F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Rua José de Sá Ribas, 59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45F" w:rsidRPr="00F5331D" w:rsidRDefault="005438E5" w:rsidP="00FE545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dia 27/05/2019 até o dia 25/06/2019, véspera do Leilão, nos dias úteis, das </w:t>
            </w:r>
            <w:proofErr w:type="gramStart"/>
            <w:r w:rsidRPr="00F5331D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F5331D">
              <w:rPr>
                <w:rFonts w:ascii="Tahoma" w:hAnsi="Tahoma" w:cs="Tahoma"/>
                <w:sz w:val="22"/>
                <w:szCs w:val="22"/>
              </w:rPr>
              <w:t>:00</w:t>
            </w:r>
            <w:proofErr w:type="gramEnd"/>
            <w:r w:rsidRPr="00F5331D">
              <w:rPr>
                <w:rFonts w:ascii="Tahoma" w:hAnsi="Tahoma" w:cs="Tahoma"/>
                <w:sz w:val="22"/>
                <w:szCs w:val="22"/>
              </w:rPr>
              <w:t>h às 11:30h e das 13:00h às 16:00h.</w:t>
            </w: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Armário de aço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portas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101564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Armário de cozinha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Ar condicionado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Ar condicionado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Ar condicionado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Banco Branco com pés de ferro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Bebedouro aço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Bebedouro aço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Adulto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Adulto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101893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Adulto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Adulto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102007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Adulto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101864 (102848)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Balança Infantil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101661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Cadeira de rodas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Cadeira de rodas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Cadeira de rodas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Consultório dentário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101923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Consultório dentário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102042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Cuba de pia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22 CPU sem plaqueta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102930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101755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101170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94-2012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201152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101207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108-2012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114-2012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101760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101701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212010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0177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Compressor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Nebulizador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2939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Cuba de banheiro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Escrivaninha com gavetas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101667 (102678)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101935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101953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101575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101873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101581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101921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Esterilizador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Fragmentadora de papel pequena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101736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Freezer horizontal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tampas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101964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108762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101680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101163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Fogão Industrial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bocas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Industrial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Industrial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Industrial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elétrico Branco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06-2014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elétrico Branco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Forno elétrico inox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Geladeira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0926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Geladeira marrom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593/ 1557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GELADEIRA CONSUL PEQUENA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101577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Geladeira duplex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Geladeira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venax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101927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HP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38-2010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HP LASER JET 1020.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101839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Impressora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Laserjet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HP P4014N Mono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201147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matricial Epson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matricial Epson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Impressora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New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102089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pequena Canon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213/2014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pequena Canon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pequena HP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TR 1530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5720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101733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Impressora </w:t>
            </w:r>
            <w:proofErr w:type="spellStart"/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Hp</w:t>
            </w:r>
            <w:proofErr w:type="spellEnd"/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laser 1102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119-2013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101844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8112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101701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HP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678/2016- 2867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Impressora (maleta de plástico)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Longarina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c/ 5 cadeiras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100-2013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algodão doce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escrever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101098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escrever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escrever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escrever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pequena de verniz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escritório reta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para computador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Mesa reta com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gavetas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para consultório dentário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para consultório dentário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estampar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Maquina de fralda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102091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escritório reta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Mesa escritório reta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101411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Microondas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Mimeógrafo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Mimeógrafo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101231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 tubo bege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 tubo bege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201114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101966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102005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103-2012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104-2012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105-2012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106-2012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102-2012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201175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201174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No-break sem plaqueta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Radio portátil com cd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Retroprojetor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Retroprojetor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29' Philips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101303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29' Semp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101651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29' Toshiba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101652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24'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24'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Televisor 24'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TV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Philco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21 PH21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T.Plana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432010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Tambor pequeno (surdo)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Tambor pequeno (surdo)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Tambor grande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22 trompete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Teclados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Motoniveladora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Huber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Warco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205C </w:t>
            </w:r>
            <w:r w:rsidRPr="00F5331D">
              <w:rPr>
                <w:rFonts w:ascii="Tahoma" w:hAnsi="Tahoma" w:cs="Tahoma"/>
                <w:sz w:val="22"/>
                <w:szCs w:val="22"/>
              </w:rPr>
              <w:t>1989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102127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7477" w:rsidRPr="00F5331D" w:rsidTr="00357477">
        <w:trPr>
          <w:trHeight w:val="290"/>
          <w:jc w:val="center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Grade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aradora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7708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77" w:rsidRPr="00F5331D" w:rsidRDefault="00357477" w:rsidP="0035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357477" w:rsidRPr="00F5331D" w:rsidRDefault="00357477" w:rsidP="00647A99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</w:p>
    <w:p w:rsidR="00357477" w:rsidRPr="00F5331D" w:rsidRDefault="00357477" w:rsidP="00647A99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</w:p>
    <w:p w:rsidR="00357477" w:rsidRPr="00F5331D" w:rsidRDefault="00FE545F" w:rsidP="00647A99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  <w:r w:rsidRPr="00F5331D">
        <w:rPr>
          <w:rFonts w:ascii="Tahoma" w:hAnsi="Tahoma" w:cs="Tahoma"/>
          <w:b/>
          <w:sz w:val="22"/>
          <w:szCs w:val="22"/>
        </w:rPr>
        <w:t>VISITAÇÃO:</w:t>
      </w:r>
    </w:p>
    <w:p w:rsidR="00FE545F" w:rsidRDefault="00FE545F" w:rsidP="00FE545F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F5331D">
        <w:rPr>
          <w:rFonts w:ascii="Tahoma" w:hAnsi="Tahoma" w:cs="Tahoma"/>
          <w:sz w:val="22"/>
          <w:szCs w:val="22"/>
        </w:rPr>
        <w:t xml:space="preserve">A visitação aos itens leiloados deverá ser </w:t>
      </w:r>
      <w:proofErr w:type="gramStart"/>
      <w:r w:rsidRPr="00F5331D">
        <w:rPr>
          <w:rFonts w:ascii="Tahoma" w:hAnsi="Tahoma" w:cs="Tahoma"/>
          <w:sz w:val="22"/>
          <w:szCs w:val="22"/>
        </w:rPr>
        <w:t>pré agendada</w:t>
      </w:r>
      <w:proofErr w:type="gramEnd"/>
      <w:r w:rsidRPr="00F5331D">
        <w:rPr>
          <w:rFonts w:ascii="Tahoma" w:hAnsi="Tahoma" w:cs="Tahoma"/>
          <w:sz w:val="22"/>
          <w:szCs w:val="22"/>
        </w:rPr>
        <w:t xml:space="preserve"> com o servidor </w:t>
      </w:r>
      <w:r w:rsidR="00302025">
        <w:rPr>
          <w:rFonts w:ascii="Tahoma" w:hAnsi="Tahoma" w:cs="Tahoma"/>
          <w:sz w:val="22"/>
          <w:szCs w:val="22"/>
        </w:rPr>
        <w:t xml:space="preserve">Emerson </w:t>
      </w:r>
      <w:proofErr w:type="spellStart"/>
      <w:r w:rsidR="00302025">
        <w:rPr>
          <w:rFonts w:ascii="Tahoma" w:hAnsi="Tahoma" w:cs="Tahoma"/>
          <w:sz w:val="22"/>
          <w:szCs w:val="22"/>
        </w:rPr>
        <w:t>Mitsui</w:t>
      </w:r>
      <w:proofErr w:type="spellEnd"/>
      <w:r w:rsidR="0030202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2025">
        <w:rPr>
          <w:rFonts w:ascii="Tahoma" w:hAnsi="Tahoma" w:cs="Tahoma"/>
          <w:sz w:val="22"/>
          <w:szCs w:val="22"/>
        </w:rPr>
        <w:t>Karasawa</w:t>
      </w:r>
      <w:proofErr w:type="spellEnd"/>
      <w:r w:rsidRPr="00F5331D">
        <w:rPr>
          <w:rFonts w:ascii="Tahoma" w:hAnsi="Tahoma" w:cs="Tahoma"/>
          <w:sz w:val="22"/>
          <w:szCs w:val="22"/>
        </w:rPr>
        <w:t xml:space="preserve"> pelo telefone 3623-1231</w:t>
      </w:r>
      <w:r w:rsidR="00302025">
        <w:rPr>
          <w:rFonts w:ascii="Tahoma" w:hAnsi="Tahoma" w:cs="Tahoma"/>
          <w:sz w:val="22"/>
          <w:szCs w:val="22"/>
        </w:rPr>
        <w:t>.</w:t>
      </w:r>
      <w:r w:rsidRPr="00F5331D">
        <w:rPr>
          <w:rFonts w:ascii="Tahoma" w:hAnsi="Tahoma" w:cs="Tahoma"/>
          <w:sz w:val="22"/>
          <w:szCs w:val="22"/>
        </w:rPr>
        <w:t xml:space="preserve"> </w:t>
      </w:r>
      <w:r w:rsidR="00C961ED">
        <w:rPr>
          <w:rFonts w:ascii="Tahoma" w:hAnsi="Tahoma" w:cs="Tahoma"/>
          <w:sz w:val="22"/>
          <w:szCs w:val="22"/>
        </w:rPr>
        <w:t>C</w:t>
      </w:r>
      <w:r w:rsidRPr="00F5331D">
        <w:rPr>
          <w:rFonts w:ascii="Tahoma" w:hAnsi="Tahoma" w:cs="Tahoma"/>
          <w:sz w:val="22"/>
          <w:szCs w:val="22"/>
        </w:rPr>
        <w:t>aso a visita não seja agendada ela não poderá ser realizada em virtude dos locais onde estão os bens estarem fechados.</w:t>
      </w:r>
    </w:p>
    <w:p w:rsidR="00C961ED" w:rsidRPr="00F5331D" w:rsidRDefault="00C961ED" w:rsidP="00FE545F">
      <w:pPr>
        <w:widowControl w:val="0"/>
        <w:jc w:val="both"/>
        <w:rPr>
          <w:rFonts w:ascii="Tahoma" w:hAnsi="Tahoma" w:cs="Tahoma"/>
          <w:sz w:val="22"/>
          <w:szCs w:val="22"/>
        </w:rPr>
        <w:sectPr w:rsidR="00C961ED" w:rsidRPr="00F5331D" w:rsidSect="0015750A">
          <w:pgSz w:w="16840" w:h="11907" w:orient="landscape" w:code="9"/>
          <w:pgMar w:top="1276" w:right="851" w:bottom="1701" w:left="1418" w:header="720" w:footer="567" w:gutter="0"/>
          <w:cols w:space="720"/>
        </w:sectPr>
      </w:pPr>
    </w:p>
    <w:p w:rsidR="002E7BE5" w:rsidRPr="00F5331D" w:rsidRDefault="002E7BE5" w:rsidP="0081046D">
      <w:pPr>
        <w:widowControl w:val="0"/>
        <w:ind w:left="-284"/>
        <w:jc w:val="both"/>
        <w:rPr>
          <w:rFonts w:ascii="Tahoma" w:hAnsi="Tahoma" w:cs="Tahoma"/>
          <w:b/>
          <w:sz w:val="22"/>
          <w:szCs w:val="22"/>
        </w:rPr>
      </w:pPr>
    </w:p>
    <w:p w:rsidR="002E7BE5" w:rsidRPr="00F5331D" w:rsidRDefault="002E7BE5" w:rsidP="0081046D">
      <w:pPr>
        <w:pStyle w:val="Ttulo6"/>
        <w:widowControl w:val="0"/>
        <w:ind w:left="-284"/>
        <w:rPr>
          <w:sz w:val="22"/>
          <w:szCs w:val="22"/>
        </w:rPr>
      </w:pPr>
      <w:r w:rsidRPr="00F5331D">
        <w:rPr>
          <w:sz w:val="22"/>
          <w:szCs w:val="22"/>
        </w:rPr>
        <w:t>ANEXO II</w:t>
      </w:r>
    </w:p>
    <w:p w:rsidR="002E7BE5" w:rsidRPr="00F5331D" w:rsidRDefault="002E7BE5" w:rsidP="0081046D">
      <w:pPr>
        <w:widowControl w:val="0"/>
        <w:ind w:left="-284"/>
        <w:jc w:val="center"/>
        <w:rPr>
          <w:rFonts w:ascii="Tahoma" w:hAnsi="Tahoma" w:cs="Tahoma"/>
          <w:b/>
          <w:sz w:val="22"/>
          <w:szCs w:val="22"/>
        </w:rPr>
      </w:pPr>
    </w:p>
    <w:p w:rsidR="002E7BE5" w:rsidRPr="00F5331D" w:rsidRDefault="002E7BE5" w:rsidP="0081046D">
      <w:pPr>
        <w:pStyle w:val="Ttulo7"/>
        <w:widowControl w:val="0"/>
        <w:ind w:left="-284"/>
        <w:rPr>
          <w:b w:val="0"/>
          <w:sz w:val="22"/>
          <w:szCs w:val="22"/>
        </w:rPr>
      </w:pPr>
      <w:r w:rsidRPr="00F5331D">
        <w:rPr>
          <w:b w:val="0"/>
          <w:sz w:val="22"/>
          <w:szCs w:val="22"/>
        </w:rPr>
        <w:t>I - VALORES MINIMOS DOS LOTES</w:t>
      </w:r>
    </w:p>
    <w:p w:rsidR="002E7BE5" w:rsidRPr="00F5331D" w:rsidRDefault="002E7BE5" w:rsidP="0081046D">
      <w:pPr>
        <w:pStyle w:val="TextosemFormatao1"/>
        <w:widowControl w:val="0"/>
        <w:spacing w:line="200" w:lineRule="atLeast"/>
        <w:ind w:left="-284"/>
        <w:jc w:val="both"/>
        <w:rPr>
          <w:rFonts w:ascii="Tahoma" w:hAnsi="Tahoma" w:cs="Tahoma"/>
          <w:sz w:val="22"/>
          <w:szCs w:val="22"/>
        </w:rPr>
      </w:pPr>
    </w:p>
    <w:p w:rsidR="00C304D6" w:rsidRPr="00F5331D" w:rsidRDefault="00C304D6" w:rsidP="00C304D6">
      <w:pPr>
        <w:rPr>
          <w:rFonts w:ascii="Tahoma" w:hAnsi="Tahoma" w:cs="Tahoma"/>
          <w:sz w:val="22"/>
          <w:szCs w:val="22"/>
        </w:rPr>
      </w:pP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959"/>
        <w:gridCol w:w="1459"/>
        <w:gridCol w:w="2124"/>
        <w:gridCol w:w="1300"/>
        <w:gridCol w:w="1261"/>
        <w:gridCol w:w="2039"/>
      </w:tblGrid>
      <w:tr w:rsidR="00C304D6" w:rsidRPr="00F5331D" w:rsidTr="000E7298">
        <w:tc>
          <w:tcPr>
            <w:tcW w:w="927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LOTE</w:t>
            </w:r>
          </w:p>
        </w:tc>
        <w:tc>
          <w:tcPr>
            <w:tcW w:w="959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FROTA</w:t>
            </w:r>
          </w:p>
        </w:tc>
        <w:tc>
          <w:tcPr>
            <w:tcW w:w="1459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PLACA</w:t>
            </w:r>
          </w:p>
        </w:tc>
        <w:tc>
          <w:tcPr>
            <w:tcW w:w="2124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ESPECIE</w:t>
            </w:r>
          </w:p>
        </w:tc>
        <w:tc>
          <w:tcPr>
            <w:tcW w:w="1300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MARCA</w:t>
            </w:r>
          </w:p>
        </w:tc>
        <w:tc>
          <w:tcPr>
            <w:tcW w:w="1261" w:type="dxa"/>
          </w:tcPr>
          <w:p w:rsidR="00C304D6" w:rsidRPr="00F5331D" w:rsidRDefault="00C304D6" w:rsidP="00C3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  <w:tc>
          <w:tcPr>
            <w:tcW w:w="2039" w:type="dxa"/>
            <w:vAlign w:val="center"/>
          </w:tcPr>
          <w:p w:rsidR="00647A99" w:rsidRPr="00F5331D" w:rsidRDefault="00647A99" w:rsidP="00C304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 xml:space="preserve">R$ - </w:t>
            </w:r>
          </w:p>
          <w:p w:rsidR="00C304D6" w:rsidRPr="00F5331D" w:rsidRDefault="00C304D6" w:rsidP="00C304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331D">
              <w:rPr>
                <w:rFonts w:ascii="Tahoma" w:hAnsi="Tahoma" w:cs="Tahoma"/>
                <w:b/>
                <w:sz w:val="22"/>
                <w:szCs w:val="22"/>
              </w:rPr>
              <w:t>VALOR MINIMO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309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BWB 7633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ÔNIBUS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Mercedes Bens 1318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1992</w:t>
            </w:r>
          </w:p>
        </w:tc>
        <w:tc>
          <w:tcPr>
            <w:tcW w:w="2039" w:type="dxa"/>
          </w:tcPr>
          <w:p w:rsidR="000E7298" w:rsidRPr="00F5331D" w:rsidRDefault="000E7298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5.000,00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2D27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2D276C" w:rsidP="002D27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PÁ CARREGADEIRA</w:t>
            </w:r>
            <w:r w:rsidR="000E7298"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Michigan 75 III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1986</w:t>
            </w:r>
          </w:p>
        </w:tc>
        <w:tc>
          <w:tcPr>
            <w:tcW w:w="2039" w:type="dxa"/>
          </w:tcPr>
          <w:p w:rsidR="000E7298" w:rsidRPr="00F5331D" w:rsidRDefault="002D276C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502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TRATOR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New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Holand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TL 75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2008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10.000,00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503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TRATOR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Deere</w:t>
            </w:r>
            <w:proofErr w:type="spell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5605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  <w:tc>
          <w:tcPr>
            <w:tcW w:w="2039" w:type="dxa"/>
          </w:tcPr>
          <w:p w:rsidR="000E7298" w:rsidRPr="00F5331D" w:rsidRDefault="00291F47" w:rsidP="00647A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15.000,00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117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AUR 8488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AUTOMÓVEL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2011/2012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6.000,00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ASL 6339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AUTOMÓVEL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2010/2010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5.000,00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PÉ DE PATO </w:t>
            </w:r>
            <w:proofErr w:type="gramStart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proofErr w:type="gramEnd"/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HASTES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500,00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ESTEIRA SEPARAÇÃO DE LIXO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2.500,00</w:t>
            </w:r>
          </w:p>
        </w:tc>
      </w:tr>
      <w:tr w:rsidR="000E7298" w:rsidRPr="00F5331D" w:rsidTr="000E7298">
        <w:tc>
          <w:tcPr>
            <w:tcW w:w="927" w:type="dxa"/>
          </w:tcPr>
          <w:p w:rsidR="000E7298" w:rsidRPr="00F5331D" w:rsidRDefault="000E7298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9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0E7298" w:rsidRPr="00F5331D" w:rsidRDefault="000E7298" w:rsidP="000E72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CAÇAMBA PARA CAMINHÃO BASCULANTE</w:t>
            </w:r>
          </w:p>
        </w:tc>
        <w:tc>
          <w:tcPr>
            <w:tcW w:w="1300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0E7298" w:rsidRPr="00F5331D" w:rsidRDefault="000E7298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0E7298" w:rsidRPr="00F5331D" w:rsidRDefault="00291F47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31D">
              <w:rPr>
                <w:rFonts w:ascii="Tahoma" w:hAnsi="Tahoma" w:cs="Tahoma"/>
                <w:sz w:val="22"/>
                <w:szCs w:val="22"/>
              </w:rPr>
              <w:t>2.000,00</w:t>
            </w:r>
          </w:p>
        </w:tc>
      </w:tr>
      <w:tr w:rsidR="002D276C" w:rsidRPr="00F5331D" w:rsidTr="000E7298">
        <w:tc>
          <w:tcPr>
            <w:tcW w:w="927" w:type="dxa"/>
          </w:tcPr>
          <w:p w:rsidR="002D276C" w:rsidRPr="00F5331D" w:rsidRDefault="002D276C" w:rsidP="004370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959" w:type="dxa"/>
          </w:tcPr>
          <w:p w:rsidR="002D276C" w:rsidRPr="00F5331D" w:rsidRDefault="002D276C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2D276C" w:rsidRPr="00F5331D" w:rsidRDefault="002D276C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2D276C" w:rsidRPr="00F5331D" w:rsidRDefault="002D276C" w:rsidP="002D27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3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SUCATAS </w:t>
            </w:r>
          </w:p>
        </w:tc>
        <w:tc>
          <w:tcPr>
            <w:tcW w:w="1300" w:type="dxa"/>
          </w:tcPr>
          <w:p w:rsidR="002D276C" w:rsidRPr="00F5331D" w:rsidRDefault="002D276C" w:rsidP="000E72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2D276C" w:rsidRPr="00F5331D" w:rsidRDefault="002D276C" w:rsidP="000E7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2D276C" w:rsidRPr="00F5331D" w:rsidRDefault="002D276C" w:rsidP="00C304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6.500,00</w:t>
            </w:r>
          </w:p>
        </w:tc>
      </w:tr>
    </w:tbl>
    <w:p w:rsidR="00C304D6" w:rsidRPr="00F5331D" w:rsidRDefault="00C304D6" w:rsidP="00C304D6">
      <w:pPr>
        <w:rPr>
          <w:rFonts w:ascii="Tahoma" w:hAnsi="Tahoma" w:cs="Tahoma"/>
          <w:sz w:val="22"/>
          <w:szCs w:val="22"/>
        </w:rPr>
      </w:pPr>
    </w:p>
    <w:p w:rsidR="002E7BE5" w:rsidRPr="00F5331D" w:rsidRDefault="00C304D6" w:rsidP="00B630E9">
      <w:pPr>
        <w:ind w:left="-709"/>
        <w:rPr>
          <w:rFonts w:ascii="Tahoma" w:hAnsi="Tahoma" w:cs="Tahoma"/>
          <w:sz w:val="22"/>
          <w:szCs w:val="22"/>
        </w:rPr>
      </w:pPr>
      <w:r w:rsidRPr="00F5331D">
        <w:rPr>
          <w:rFonts w:ascii="Tahoma" w:hAnsi="Tahoma" w:cs="Tahoma"/>
          <w:b/>
          <w:sz w:val="22"/>
          <w:szCs w:val="22"/>
        </w:rPr>
        <w:t xml:space="preserve"> </w:t>
      </w:r>
    </w:p>
    <w:p w:rsidR="00BA2E28" w:rsidRPr="00F5331D" w:rsidRDefault="00BA2E28" w:rsidP="00B630E9">
      <w:pPr>
        <w:widowControl w:val="0"/>
        <w:ind w:left="-284"/>
        <w:rPr>
          <w:rFonts w:ascii="Tahoma" w:hAnsi="Tahoma" w:cs="Tahoma"/>
          <w:sz w:val="22"/>
          <w:szCs w:val="22"/>
        </w:rPr>
      </w:pPr>
      <w:r w:rsidRPr="00F5331D">
        <w:rPr>
          <w:rFonts w:ascii="Tahoma" w:hAnsi="Tahoma" w:cs="Tahoma"/>
          <w:sz w:val="22"/>
          <w:szCs w:val="22"/>
        </w:rPr>
        <w:t xml:space="preserve">Quitandinha, </w:t>
      </w:r>
      <w:r w:rsidR="00B630E9">
        <w:rPr>
          <w:rFonts w:ascii="Tahoma" w:hAnsi="Tahoma" w:cs="Tahoma"/>
          <w:sz w:val="22"/>
          <w:szCs w:val="22"/>
        </w:rPr>
        <w:t>2</w:t>
      </w:r>
      <w:r w:rsidR="00F32DDA" w:rsidRPr="00F5331D">
        <w:rPr>
          <w:rFonts w:ascii="Tahoma" w:hAnsi="Tahoma" w:cs="Tahoma"/>
          <w:sz w:val="22"/>
          <w:szCs w:val="22"/>
        </w:rPr>
        <w:t>0</w:t>
      </w:r>
      <w:r w:rsidRPr="00F5331D">
        <w:rPr>
          <w:rFonts w:ascii="Tahoma" w:hAnsi="Tahoma" w:cs="Tahoma"/>
          <w:sz w:val="22"/>
          <w:szCs w:val="22"/>
        </w:rPr>
        <w:t xml:space="preserve"> de </w:t>
      </w:r>
      <w:r w:rsidR="00B630E9">
        <w:rPr>
          <w:rFonts w:ascii="Tahoma" w:hAnsi="Tahoma" w:cs="Tahoma"/>
          <w:sz w:val="22"/>
          <w:szCs w:val="22"/>
        </w:rPr>
        <w:t>maio</w:t>
      </w:r>
      <w:r w:rsidR="00647A99" w:rsidRPr="00F5331D">
        <w:rPr>
          <w:rFonts w:ascii="Tahoma" w:hAnsi="Tahoma" w:cs="Tahoma"/>
          <w:sz w:val="22"/>
          <w:szCs w:val="22"/>
        </w:rPr>
        <w:t xml:space="preserve"> </w:t>
      </w:r>
      <w:r w:rsidRPr="00F5331D">
        <w:rPr>
          <w:rFonts w:ascii="Tahoma" w:hAnsi="Tahoma" w:cs="Tahoma"/>
          <w:sz w:val="22"/>
          <w:szCs w:val="22"/>
        </w:rPr>
        <w:t>de 201</w:t>
      </w:r>
      <w:r w:rsidR="00B630E9">
        <w:rPr>
          <w:rFonts w:ascii="Tahoma" w:hAnsi="Tahoma" w:cs="Tahoma"/>
          <w:sz w:val="22"/>
          <w:szCs w:val="22"/>
        </w:rPr>
        <w:t>9</w:t>
      </w:r>
      <w:r w:rsidRPr="00F5331D">
        <w:rPr>
          <w:rFonts w:ascii="Tahoma" w:hAnsi="Tahoma" w:cs="Tahoma"/>
          <w:sz w:val="22"/>
          <w:szCs w:val="22"/>
        </w:rPr>
        <w:t>.</w:t>
      </w:r>
    </w:p>
    <w:p w:rsidR="00BA2E28" w:rsidRPr="00F5331D" w:rsidRDefault="00BA2E28" w:rsidP="0081046D">
      <w:pPr>
        <w:widowControl w:val="0"/>
        <w:spacing w:line="360" w:lineRule="auto"/>
        <w:ind w:left="-284"/>
        <w:jc w:val="center"/>
        <w:rPr>
          <w:rFonts w:ascii="Tahoma" w:hAnsi="Tahoma" w:cs="Tahoma"/>
          <w:sz w:val="22"/>
          <w:szCs w:val="22"/>
        </w:rPr>
      </w:pPr>
    </w:p>
    <w:p w:rsidR="00BA2E28" w:rsidRPr="00F5331D" w:rsidRDefault="00B968E0" w:rsidP="0081046D">
      <w:pPr>
        <w:ind w:left="-284"/>
        <w:jc w:val="center"/>
        <w:rPr>
          <w:rFonts w:ascii="Tahoma" w:hAnsi="Tahoma" w:cs="Tahoma"/>
          <w:color w:val="000000"/>
          <w:kern w:val="1"/>
          <w:sz w:val="22"/>
          <w:szCs w:val="22"/>
        </w:rPr>
      </w:pPr>
      <w:r w:rsidRPr="00F5331D">
        <w:rPr>
          <w:rFonts w:ascii="Tahoma" w:hAnsi="Tahoma" w:cs="Tahoma"/>
          <w:color w:val="000000"/>
          <w:kern w:val="1"/>
          <w:sz w:val="22"/>
          <w:szCs w:val="22"/>
        </w:rPr>
        <w:t xml:space="preserve">Maria Julia </w:t>
      </w:r>
      <w:proofErr w:type="spellStart"/>
      <w:r w:rsidRPr="00F5331D">
        <w:rPr>
          <w:rFonts w:ascii="Tahoma" w:hAnsi="Tahoma" w:cs="Tahoma"/>
          <w:color w:val="000000"/>
          <w:kern w:val="1"/>
          <w:sz w:val="22"/>
          <w:szCs w:val="22"/>
        </w:rPr>
        <w:t>Socek</w:t>
      </w:r>
      <w:proofErr w:type="spellEnd"/>
      <w:r w:rsidRPr="00F5331D">
        <w:rPr>
          <w:rFonts w:ascii="Tahoma" w:hAnsi="Tahoma" w:cs="Tahoma"/>
          <w:color w:val="000000"/>
          <w:kern w:val="1"/>
          <w:sz w:val="22"/>
          <w:szCs w:val="22"/>
        </w:rPr>
        <w:t xml:space="preserve"> </w:t>
      </w:r>
      <w:proofErr w:type="spellStart"/>
      <w:r w:rsidRPr="00F5331D">
        <w:rPr>
          <w:rFonts w:ascii="Tahoma" w:hAnsi="Tahoma" w:cs="Tahoma"/>
          <w:color w:val="000000"/>
          <w:kern w:val="1"/>
          <w:sz w:val="22"/>
          <w:szCs w:val="22"/>
        </w:rPr>
        <w:t>Wojcik</w:t>
      </w:r>
      <w:proofErr w:type="spellEnd"/>
    </w:p>
    <w:p w:rsidR="002E7BE5" w:rsidRPr="00F5331D" w:rsidRDefault="00BA2E28" w:rsidP="002D276C">
      <w:pPr>
        <w:widowControl w:val="0"/>
        <w:tabs>
          <w:tab w:val="left" w:pos="4920"/>
        </w:tabs>
        <w:ind w:left="-284"/>
        <w:jc w:val="center"/>
        <w:rPr>
          <w:rFonts w:ascii="Tahoma" w:hAnsi="Tahoma" w:cs="Tahoma"/>
          <w:sz w:val="22"/>
          <w:szCs w:val="22"/>
        </w:rPr>
      </w:pPr>
      <w:r w:rsidRPr="00F5331D">
        <w:rPr>
          <w:rFonts w:ascii="Tahoma" w:hAnsi="Tahoma" w:cs="Tahoma"/>
          <w:color w:val="000000"/>
          <w:kern w:val="1"/>
          <w:sz w:val="22"/>
          <w:szCs w:val="22"/>
        </w:rPr>
        <w:t>Prefeit</w:t>
      </w:r>
      <w:r w:rsidR="00B968E0" w:rsidRPr="00F5331D">
        <w:rPr>
          <w:rFonts w:ascii="Tahoma" w:hAnsi="Tahoma" w:cs="Tahoma"/>
          <w:color w:val="000000"/>
          <w:kern w:val="1"/>
          <w:sz w:val="22"/>
          <w:szCs w:val="22"/>
        </w:rPr>
        <w:t>a</w:t>
      </w:r>
      <w:r w:rsidRPr="00F5331D">
        <w:rPr>
          <w:rFonts w:ascii="Tahoma" w:hAnsi="Tahoma" w:cs="Tahoma"/>
          <w:color w:val="000000"/>
          <w:kern w:val="1"/>
          <w:sz w:val="22"/>
          <w:szCs w:val="22"/>
        </w:rPr>
        <w:t xml:space="preserve"> Municipal</w:t>
      </w:r>
    </w:p>
    <w:sectPr w:rsidR="002E7BE5" w:rsidRPr="00F5331D" w:rsidSect="0048418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126" w:right="850" w:bottom="1276" w:left="1418" w:header="284" w:footer="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E8" w:rsidRDefault="000008E8">
      <w:r>
        <w:separator/>
      </w:r>
    </w:p>
  </w:endnote>
  <w:endnote w:type="continuationSeparator" w:id="1">
    <w:p w:rsidR="000008E8" w:rsidRDefault="0000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Default="0091676B">
    <w:pPr>
      <w:jc w:val="center"/>
      <w:rPr>
        <w:rFonts w:ascii="Geometr415 Lt BT" w:hAnsi="Geometr415 Lt BT"/>
        <w:sz w:val="18"/>
      </w:rPr>
    </w:pPr>
    <w:r w:rsidRPr="0091676B">
      <w:rPr>
        <w:rFonts w:ascii="Geometr415 Lt BT" w:hAnsi="Geometr415 Lt BT"/>
        <w:noProof/>
      </w:rPr>
      <w:pict>
        <v:line id="_x0000_s2056" style="position:absolute;left:0;text-align:left;z-index:251657728" from="0,4.85pt" to="424.8pt,4.85pt" strokeweight="1pt">
          <v:stroke dashstyle="1 1" endcap="round"/>
        </v:line>
      </w:pict>
    </w:r>
  </w:p>
  <w:p w:rsidR="008A68A0" w:rsidRDefault="008A68A0">
    <w:pPr>
      <w:jc w:val="center"/>
      <w:rPr>
        <w:rFonts w:ascii="Geometr415 Lt BT" w:hAnsi="Geometr415 Lt BT"/>
        <w:sz w:val="18"/>
      </w:rPr>
    </w:pPr>
    <w:r>
      <w:rPr>
        <w:rFonts w:ascii="Geometr415 Lt BT" w:hAnsi="Geometr415 Lt BT"/>
        <w:color w:val="000000"/>
        <w:sz w:val="18"/>
      </w:rPr>
      <w:t>SECRETARIA DE ADMINISTRAÇÃO E FINANÇAS</w:t>
    </w:r>
  </w:p>
  <w:p w:rsidR="008A68A0" w:rsidRDefault="008A68A0">
    <w:pPr>
      <w:jc w:val="center"/>
      <w:rPr>
        <w:rFonts w:ascii="Geometr415 Lt BT" w:hAnsi="Geometr415 Lt BT"/>
        <w:sz w:val="18"/>
      </w:rPr>
    </w:pPr>
    <w:r>
      <w:rPr>
        <w:rFonts w:ascii="Geometr415 Lt BT" w:hAnsi="Geometr415 Lt BT"/>
        <w:sz w:val="18"/>
      </w:rPr>
      <w:t xml:space="preserve">Rua José de Sá Ribas, 238 </w:t>
    </w:r>
    <w:r>
      <w:rPr>
        <w:rFonts w:ascii="Geometr415 Lt BT" w:hAnsi="Geometr415 Lt BT"/>
        <w:color w:val="FF0000"/>
        <w:sz w:val="18"/>
        <w:lang w:val="en-US"/>
      </w:rPr>
      <w:sym w:font="Symbol" w:char="F0B7"/>
    </w:r>
    <w:r>
      <w:rPr>
        <w:rFonts w:ascii="Geometr415 Lt BT" w:hAnsi="Geometr415 Lt BT"/>
        <w:sz w:val="18"/>
      </w:rPr>
      <w:t xml:space="preserve"> Centro </w:t>
    </w:r>
    <w:r>
      <w:rPr>
        <w:rFonts w:ascii="Geometr415 Lt BT" w:hAnsi="Geometr415 Lt BT"/>
        <w:color w:val="FF0000"/>
        <w:sz w:val="18"/>
        <w:lang w:val="en-US"/>
      </w:rPr>
      <w:sym w:font="Symbol" w:char="F0B7"/>
    </w:r>
    <w:r>
      <w:rPr>
        <w:rFonts w:ascii="Geometr415 Lt BT" w:hAnsi="Geometr415 Lt BT"/>
        <w:sz w:val="18"/>
      </w:rPr>
      <w:t xml:space="preserve"> 83840-000 </w:t>
    </w:r>
    <w:r>
      <w:rPr>
        <w:rFonts w:ascii="Geometr415 Lt BT" w:hAnsi="Geometr415 Lt BT"/>
        <w:color w:val="FF0000"/>
        <w:sz w:val="18"/>
        <w:lang w:val="en-US"/>
      </w:rPr>
      <w:sym w:font="Symbol" w:char="F0B7"/>
    </w:r>
    <w:r>
      <w:rPr>
        <w:rFonts w:ascii="Geometr415 Lt BT" w:hAnsi="Geometr415 Lt BT"/>
        <w:color w:val="FF0000"/>
        <w:sz w:val="18"/>
      </w:rPr>
      <w:t xml:space="preserve"> </w:t>
    </w:r>
    <w:r>
      <w:rPr>
        <w:rFonts w:ascii="Geometr415 Lt BT" w:hAnsi="Geometr415 Lt BT"/>
        <w:sz w:val="18"/>
      </w:rPr>
      <w:t xml:space="preserve">(41)3623-1231 </w:t>
    </w:r>
    <w:r>
      <w:rPr>
        <w:rFonts w:ascii="Geometr415 Lt BT" w:hAnsi="Geometr415 Lt BT"/>
        <w:color w:val="FF0000"/>
        <w:sz w:val="18"/>
        <w:lang w:val="en-US"/>
      </w:rPr>
      <w:sym w:font="Symbol" w:char="F0B7"/>
    </w:r>
    <w:r>
      <w:rPr>
        <w:rFonts w:ascii="Geometr415 Lt BT" w:hAnsi="Geometr415 Lt BT"/>
        <w:color w:val="FF0000"/>
        <w:sz w:val="18"/>
      </w:rPr>
      <w:t xml:space="preserve"> </w:t>
    </w:r>
    <w:r>
      <w:rPr>
        <w:rFonts w:ascii="Geometr415 Lt BT" w:hAnsi="Geometr415 Lt BT"/>
        <w:sz w:val="18"/>
      </w:rPr>
      <w:t>3623-1293</w:t>
    </w:r>
  </w:p>
  <w:p w:rsidR="008A68A0" w:rsidRDefault="008A68A0">
    <w:pPr>
      <w:pStyle w:val="Rodap"/>
      <w:jc w:val="center"/>
      <w:rPr>
        <w:rFonts w:ascii="Geometr415 Lt BT" w:hAnsi="Geometr415 Lt BT"/>
        <w:sz w:val="18"/>
      </w:rPr>
    </w:pPr>
    <w:r>
      <w:rPr>
        <w:rFonts w:ascii="Geometr415 Lt BT" w:hAnsi="Geometr415 Lt BT"/>
        <w:sz w:val="18"/>
      </w:rPr>
      <w:t>www.quitandinha.pr.gov.br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Pr="007B1041" w:rsidRDefault="0091676B" w:rsidP="00E26329">
    <w:pPr>
      <w:pStyle w:val="Rodap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noProof/>
        <w:sz w:val="24"/>
        <w:szCs w:val="24"/>
      </w:rPr>
      <w:pict>
        <v:line id="_x0000_s2051" style="position:absolute;left:0;text-align:left;z-index:251656704" from="-2.35pt,-4.25pt" to="480.05pt,-4.25pt" o:allowincell="f" strokecolor="red" strokeweight="1pt"/>
      </w:pict>
    </w:r>
    <w:r w:rsidR="008A68A0" w:rsidRPr="007B1041">
      <w:rPr>
        <w:rFonts w:ascii="Calibri" w:hAnsi="Calibri"/>
        <w:b/>
        <w:sz w:val="24"/>
        <w:szCs w:val="24"/>
      </w:rPr>
      <w:t xml:space="preserve">Secretaria de </w:t>
    </w:r>
    <w:r w:rsidR="008A68A0">
      <w:rPr>
        <w:rFonts w:ascii="Calibri" w:hAnsi="Calibri"/>
        <w:b/>
        <w:sz w:val="24"/>
        <w:szCs w:val="24"/>
      </w:rPr>
      <w:t>Administração e Finanças</w:t>
    </w:r>
  </w:p>
  <w:p w:rsidR="008A68A0" w:rsidRDefault="008A68A0" w:rsidP="00E2632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 – CENTRO – CEP: 83840-000</w:t>
    </w:r>
  </w:p>
  <w:p w:rsidR="008A68A0" w:rsidRPr="00E26329" w:rsidRDefault="008A68A0" w:rsidP="00E2632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Fone: (41) 3623-1231 / Email: </w:t>
    </w:r>
    <w:hyperlink r:id="rId1" w:history="1">
      <w:r w:rsidRPr="00CC7886">
        <w:rPr>
          <w:rStyle w:val="Hyperlink"/>
          <w:rFonts w:ascii="Calibri" w:hAnsi="Calibri"/>
        </w:rPr>
        <w:t>prefeitura@quitandinha.pr.gov.br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E8" w:rsidRDefault="000008E8">
      <w:r>
        <w:separator/>
      </w:r>
    </w:p>
  </w:footnote>
  <w:footnote w:type="continuationSeparator" w:id="1">
    <w:p w:rsidR="000008E8" w:rsidRDefault="0000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Default="008A68A0"/>
  <w:p w:rsidR="008A68A0" w:rsidRDefault="008A68A0"/>
  <w:p w:rsidR="008A68A0" w:rsidRDefault="009167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68.7pt;margin-top:-36.5pt;width:376.5pt;height:77.65pt;z-index:251658752" o:allowincell="f" filled="f" fillcolor="#ff9" strokecolor="white">
          <v:fill color2="red" focus="100%" type="gradient"/>
          <v:textbox style="mso-next-textbox:#_x0000_s2058">
            <w:txbxContent>
              <w:p w:rsidR="008A68A0" w:rsidRPr="009C0CCB" w:rsidRDefault="008A68A0" w:rsidP="00E575C9">
                <w:pPr>
                  <w:jc w:val="center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9C0CCB">
                  <w:rPr>
                    <w:rFonts w:ascii="Calibri" w:hAnsi="Calibri"/>
                    <w:b/>
                    <w:sz w:val="24"/>
                    <w:szCs w:val="24"/>
                  </w:rPr>
                  <w:t>PREFEITURA MUNICIPAL DE QUITANDINHA</w:t>
                </w:r>
              </w:p>
              <w:p w:rsidR="008A68A0" w:rsidRPr="009C0CCB" w:rsidRDefault="008A68A0" w:rsidP="00E575C9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="Calibri" w:hAnsi="Calibri"/>
                    <w:sz w:val="20"/>
                  </w:rPr>
                </w:pPr>
                <w:r w:rsidRPr="009C0CCB">
                  <w:rPr>
                    <w:rFonts w:ascii="Calibri" w:hAnsi="Calibri"/>
                    <w:sz w:val="20"/>
                  </w:rPr>
                  <w:t>Estado do Paraná</w:t>
                </w:r>
              </w:p>
              <w:p w:rsidR="008A68A0" w:rsidRPr="009C0CCB" w:rsidRDefault="008A68A0" w:rsidP="00E575C9">
                <w:pPr>
                  <w:jc w:val="center"/>
                  <w:rPr>
                    <w:rFonts w:ascii="Calibri" w:hAnsi="Calibri"/>
                  </w:rPr>
                </w:pPr>
                <w:r w:rsidRPr="009C0CCB">
                  <w:rPr>
                    <w:rFonts w:ascii="Calibri" w:hAnsi="Calibri"/>
                  </w:rPr>
                  <w:t xml:space="preserve">Rua José de Sá Ribas, 238 </w:t>
                </w:r>
                <w:r w:rsidRPr="009C0CCB">
                  <w:rPr>
                    <w:rFonts w:ascii="Calibri" w:hAnsi="Calibri"/>
                    <w:color w:val="FF0000"/>
                  </w:rPr>
                  <w:t>-</w:t>
                </w:r>
                <w:r w:rsidRPr="009C0CCB">
                  <w:rPr>
                    <w:rFonts w:ascii="Calibri" w:hAnsi="Calibri"/>
                  </w:rPr>
                  <w:t xml:space="preserve"> Centro </w:t>
                </w:r>
                <w:r w:rsidRPr="009C0CCB">
                  <w:rPr>
                    <w:rFonts w:ascii="Calibri" w:hAnsi="Calibri"/>
                    <w:color w:val="FF0000"/>
                  </w:rPr>
                  <w:t>-</w:t>
                </w:r>
                <w:r w:rsidRPr="009C0CCB">
                  <w:rPr>
                    <w:rFonts w:ascii="Calibri" w:hAnsi="Calibri"/>
                  </w:rPr>
                  <w:t xml:space="preserve"> CEP: 83840-000</w:t>
                </w:r>
              </w:p>
              <w:p w:rsidR="008A68A0" w:rsidRPr="009C0CCB" w:rsidRDefault="008A68A0" w:rsidP="00E575C9">
                <w:pPr>
                  <w:jc w:val="center"/>
                  <w:rPr>
                    <w:rFonts w:ascii="Calibri" w:hAnsi="Calibri"/>
                  </w:rPr>
                </w:pPr>
                <w:r w:rsidRPr="009C0CCB">
                  <w:rPr>
                    <w:rFonts w:ascii="Calibri" w:hAnsi="Calibri"/>
                  </w:rPr>
                  <w:t xml:space="preserve">FONE: (41) 3623-1231 </w:t>
                </w:r>
              </w:p>
              <w:p w:rsidR="008A68A0" w:rsidRPr="009C0CCB" w:rsidRDefault="008A68A0" w:rsidP="00E575C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1" w:history="1">
                  <w:r w:rsidRPr="009C0CCB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2" w:history="1">
                  <w:r w:rsidRPr="009C0CCB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8A68A0" w:rsidRPr="00D82FB4" w:rsidRDefault="008A68A0" w:rsidP="00E575C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8A68A0" w:rsidRPr="00D82FB4" w:rsidRDefault="008A68A0" w:rsidP="00E575C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8A68A0" w:rsidRPr="00D82FB4" w:rsidRDefault="008A68A0" w:rsidP="00E575C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</w:p>
  <w:p w:rsidR="008A68A0" w:rsidRDefault="008A68A0">
    <w:pPr>
      <w:pStyle w:val="Cabealho"/>
    </w:pPr>
  </w:p>
  <w:p w:rsidR="008A68A0" w:rsidRDefault="0091676B">
    <w:pPr>
      <w:pStyle w:val="Cabealho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.85pt;margin-top:-64.85pt;width:65.25pt;height:73.5pt;z-index:-251655680" fillcolor="window">
          <v:imagedata r:id="rId3" o:title=""/>
        </v:shape>
        <o:OLEObject Type="Embed" ProgID="PBrush" ShapeID="_x0000_s2057" DrawAspect="Content" ObjectID="_1619873233" r:id="rId4"/>
      </w:pict>
    </w:r>
  </w:p>
  <w:p w:rsidR="008A68A0" w:rsidRPr="00E575C9" w:rsidRDefault="008A68A0">
    <w:pPr>
      <w:pStyle w:val="Cabealh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Default="009167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68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68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68A0" w:rsidRDefault="008A68A0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Default="0091676B">
    <w:pPr>
      <w:pStyle w:val="Cabealho"/>
      <w:ind w:right="360"/>
    </w:pPr>
    <w:r w:rsidRPr="0091676B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pt;margin-top:-4.45pt;width:65.25pt;height:73.5pt;z-index:-251656704" fillcolor="window">
          <v:imagedata r:id="rId1" o:title=""/>
        </v:shape>
        <o:OLEObject Type="Embed" ProgID="PBrush" ShapeID="_x0000_s2052" DrawAspect="Content" ObjectID="_1619873234" r:id="rId2"/>
      </w:pict>
    </w:r>
    <w:r w:rsidRPr="0091676B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5680" o:allowincell="f" filled="f" fillcolor="#ff9" strokecolor="white">
          <v:fill color2="red" focus="100%" type="gradient"/>
          <v:textbox style="mso-next-textbox:#_x0000_s2050">
            <w:txbxContent>
              <w:p w:rsidR="008A68A0" w:rsidRPr="009C0CCB" w:rsidRDefault="008A68A0" w:rsidP="00D82FB4">
                <w:pPr>
                  <w:jc w:val="center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9C0CCB">
                  <w:rPr>
                    <w:rFonts w:ascii="Calibri" w:hAnsi="Calibri"/>
                    <w:b/>
                    <w:sz w:val="24"/>
                    <w:szCs w:val="24"/>
                  </w:rPr>
                  <w:t>PREFEITURA MUNICIPAL DE QUITANDINHA</w:t>
                </w:r>
              </w:p>
              <w:p w:rsidR="008A68A0" w:rsidRPr="009C0CCB" w:rsidRDefault="008A68A0" w:rsidP="00D82FB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="Calibri" w:hAnsi="Calibri"/>
                    <w:sz w:val="20"/>
                  </w:rPr>
                </w:pPr>
                <w:r w:rsidRPr="009C0CCB">
                  <w:rPr>
                    <w:rFonts w:ascii="Calibri" w:hAnsi="Calibri"/>
                    <w:sz w:val="20"/>
                  </w:rPr>
                  <w:t>Estado do Paraná</w:t>
                </w:r>
              </w:p>
              <w:p w:rsidR="008A68A0" w:rsidRPr="009C0CCB" w:rsidRDefault="008A68A0" w:rsidP="00D82FB4">
                <w:pPr>
                  <w:jc w:val="center"/>
                  <w:rPr>
                    <w:rFonts w:ascii="Calibri" w:hAnsi="Calibri"/>
                  </w:rPr>
                </w:pPr>
                <w:r w:rsidRPr="009C0CCB">
                  <w:rPr>
                    <w:rFonts w:ascii="Calibri" w:hAnsi="Calibri"/>
                  </w:rPr>
                  <w:t xml:space="preserve">Rua José de Sá Ribas, 238 </w:t>
                </w:r>
                <w:r w:rsidRPr="009C0CCB">
                  <w:rPr>
                    <w:rFonts w:ascii="Calibri" w:hAnsi="Calibri"/>
                    <w:color w:val="FF0000"/>
                  </w:rPr>
                  <w:t>-</w:t>
                </w:r>
                <w:r w:rsidRPr="009C0CCB">
                  <w:rPr>
                    <w:rFonts w:ascii="Calibri" w:hAnsi="Calibri"/>
                  </w:rPr>
                  <w:t xml:space="preserve"> Centro </w:t>
                </w:r>
                <w:r w:rsidRPr="009C0CCB">
                  <w:rPr>
                    <w:rFonts w:ascii="Calibri" w:hAnsi="Calibri"/>
                    <w:color w:val="FF0000"/>
                  </w:rPr>
                  <w:t>-</w:t>
                </w:r>
                <w:r w:rsidRPr="009C0CCB">
                  <w:rPr>
                    <w:rFonts w:ascii="Calibri" w:hAnsi="Calibri"/>
                  </w:rPr>
                  <w:t xml:space="preserve"> CEP: 83840-000</w:t>
                </w:r>
              </w:p>
              <w:p w:rsidR="008A68A0" w:rsidRPr="009C0CCB" w:rsidRDefault="008A68A0" w:rsidP="00D82FB4">
                <w:pPr>
                  <w:jc w:val="center"/>
                  <w:rPr>
                    <w:rFonts w:ascii="Calibri" w:hAnsi="Calibri"/>
                  </w:rPr>
                </w:pPr>
                <w:r w:rsidRPr="009C0CCB">
                  <w:rPr>
                    <w:rFonts w:ascii="Calibri" w:hAnsi="Calibri"/>
                  </w:rPr>
                  <w:t xml:space="preserve">FONE: (41) 3623-1231 </w:t>
                </w:r>
              </w:p>
              <w:p w:rsidR="008A68A0" w:rsidRPr="009C0CCB" w:rsidRDefault="008A68A0" w:rsidP="00D82FB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9C0CCB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 w:rsidRPr="009C0CCB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8A68A0" w:rsidRPr="00D82FB4" w:rsidRDefault="008A68A0" w:rsidP="00D82FB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8A68A0" w:rsidRPr="00D82FB4" w:rsidRDefault="008A68A0" w:rsidP="00D82FB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8A68A0" w:rsidRPr="00D82FB4" w:rsidRDefault="008A68A0" w:rsidP="00D82FB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91676B">
      <w:rPr>
        <w:rFonts w:ascii="Arial" w:hAnsi="Arial" w:cs="Arial"/>
        <w:noProof/>
      </w:rPr>
      <w:pict>
        <v:line id="_x0000_s2049" style="position:absolute;left:0;text-align:left;z-index:251654656" from="-2.35pt,75pt" to="480.05pt,75pt" o:allowincell="f" strokecolor="red" strokeweight="1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0" w:rsidRDefault="008A68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B6E"/>
    <w:multiLevelType w:val="multilevel"/>
    <w:tmpl w:val="68F66715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4B69FB6"/>
    <w:multiLevelType w:val="multilevel"/>
    <w:tmpl w:val="7E3754BD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289B29D"/>
    <w:multiLevelType w:val="multilevel"/>
    <w:tmpl w:val="2595E41F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9E5B7BF"/>
    <w:multiLevelType w:val="multilevel"/>
    <w:tmpl w:val="687A7BF2"/>
    <w:lvl w:ilvl="0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7CEDED5"/>
    <w:multiLevelType w:val="multilevel"/>
    <w:tmpl w:val="439F389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A192836"/>
    <w:multiLevelType w:val="multilevel"/>
    <w:tmpl w:val="60824C0A"/>
    <w:lvl w:ilvl="0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51E6022"/>
    <w:multiLevelType w:val="multilevel"/>
    <w:tmpl w:val="018F1FA0"/>
    <w:lvl w:ilvl="0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E385C2D"/>
    <w:multiLevelType w:val="hybridMultilevel"/>
    <w:tmpl w:val="F2309EDC"/>
    <w:lvl w:ilvl="0" w:tplc="E640B75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D5651C0"/>
    <w:multiLevelType w:val="multilevel"/>
    <w:tmpl w:val="1AAD4B2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CD01D6D"/>
    <w:multiLevelType w:val="multilevel"/>
    <w:tmpl w:val="6C41ECAE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523E"/>
    <w:rsid w:val="000008E8"/>
    <w:rsid w:val="00007053"/>
    <w:rsid w:val="000116F5"/>
    <w:rsid w:val="000149E8"/>
    <w:rsid w:val="00026B41"/>
    <w:rsid w:val="00027268"/>
    <w:rsid w:val="00035006"/>
    <w:rsid w:val="00041FD8"/>
    <w:rsid w:val="00042313"/>
    <w:rsid w:val="00043B12"/>
    <w:rsid w:val="000448F6"/>
    <w:rsid w:val="00056092"/>
    <w:rsid w:val="000831B0"/>
    <w:rsid w:val="0009212E"/>
    <w:rsid w:val="000A45D5"/>
    <w:rsid w:val="000B28DC"/>
    <w:rsid w:val="000B347B"/>
    <w:rsid w:val="000B6EA3"/>
    <w:rsid w:val="000C751F"/>
    <w:rsid w:val="000E0F23"/>
    <w:rsid w:val="000E7298"/>
    <w:rsid w:val="000F60AD"/>
    <w:rsid w:val="000F7B8E"/>
    <w:rsid w:val="0010217E"/>
    <w:rsid w:val="00103185"/>
    <w:rsid w:val="001044B8"/>
    <w:rsid w:val="00134704"/>
    <w:rsid w:val="00143B63"/>
    <w:rsid w:val="00144FF3"/>
    <w:rsid w:val="00156602"/>
    <w:rsid w:val="0015750A"/>
    <w:rsid w:val="0016074E"/>
    <w:rsid w:val="00160BA8"/>
    <w:rsid w:val="0016415C"/>
    <w:rsid w:val="00165E99"/>
    <w:rsid w:val="00172E0E"/>
    <w:rsid w:val="001806F2"/>
    <w:rsid w:val="001A1EEC"/>
    <w:rsid w:val="001B22FE"/>
    <w:rsid w:val="001B3255"/>
    <w:rsid w:val="001C3B78"/>
    <w:rsid w:val="001C7DD1"/>
    <w:rsid w:val="001D59FC"/>
    <w:rsid w:val="001D769E"/>
    <w:rsid w:val="001F05E3"/>
    <w:rsid w:val="0020103F"/>
    <w:rsid w:val="00220DE1"/>
    <w:rsid w:val="00221853"/>
    <w:rsid w:val="00234D57"/>
    <w:rsid w:val="0024210E"/>
    <w:rsid w:val="00242457"/>
    <w:rsid w:val="00243D0C"/>
    <w:rsid w:val="0024574F"/>
    <w:rsid w:val="00256C3E"/>
    <w:rsid w:val="00257A2D"/>
    <w:rsid w:val="002649DE"/>
    <w:rsid w:val="002700A7"/>
    <w:rsid w:val="002755D5"/>
    <w:rsid w:val="00280B89"/>
    <w:rsid w:val="002826A1"/>
    <w:rsid w:val="00286227"/>
    <w:rsid w:val="00286F89"/>
    <w:rsid w:val="00291F47"/>
    <w:rsid w:val="00296C9C"/>
    <w:rsid w:val="002C0CC2"/>
    <w:rsid w:val="002D0BE8"/>
    <w:rsid w:val="002D276C"/>
    <w:rsid w:val="002E7BE5"/>
    <w:rsid w:val="002F237E"/>
    <w:rsid w:val="002F6061"/>
    <w:rsid w:val="00302025"/>
    <w:rsid w:val="00302DA5"/>
    <w:rsid w:val="00305EB7"/>
    <w:rsid w:val="0031387C"/>
    <w:rsid w:val="00340CD7"/>
    <w:rsid w:val="00352F00"/>
    <w:rsid w:val="00357477"/>
    <w:rsid w:val="0036356F"/>
    <w:rsid w:val="003635E6"/>
    <w:rsid w:val="003707A2"/>
    <w:rsid w:val="0038164E"/>
    <w:rsid w:val="0038604B"/>
    <w:rsid w:val="00392FC1"/>
    <w:rsid w:val="003A190E"/>
    <w:rsid w:val="003A1970"/>
    <w:rsid w:val="003A6C3D"/>
    <w:rsid w:val="003B0372"/>
    <w:rsid w:val="003E08EF"/>
    <w:rsid w:val="003E1802"/>
    <w:rsid w:val="003E3393"/>
    <w:rsid w:val="003E667F"/>
    <w:rsid w:val="003F36BA"/>
    <w:rsid w:val="00405582"/>
    <w:rsid w:val="00417177"/>
    <w:rsid w:val="004200DA"/>
    <w:rsid w:val="00420FEF"/>
    <w:rsid w:val="00424292"/>
    <w:rsid w:val="00432B79"/>
    <w:rsid w:val="004344E5"/>
    <w:rsid w:val="00437008"/>
    <w:rsid w:val="00460D23"/>
    <w:rsid w:val="00484184"/>
    <w:rsid w:val="004B0885"/>
    <w:rsid w:val="004C4A2C"/>
    <w:rsid w:val="004C7C3D"/>
    <w:rsid w:val="004D51B4"/>
    <w:rsid w:val="004E06BB"/>
    <w:rsid w:val="00502F60"/>
    <w:rsid w:val="00507BFC"/>
    <w:rsid w:val="005305FE"/>
    <w:rsid w:val="00540B68"/>
    <w:rsid w:val="005438E5"/>
    <w:rsid w:val="005504DC"/>
    <w:rsid w:val="00552F2B"/>
    <w:rsid w:val="0055520D"/>
    <w:rsid w:val="00561622"/>
    <w:rsid w:val="0057243C"/>
    <w:rsid w:val="0057670F"/>
    <w:rsid w:val="00585BB7"/>
    <w:rsid w:val="00587176"/>
    <w:rsid w:val="00590460"/>
    <w:rsid w:val="005935D7"/>
    <w:rsid w:val="00593DA2"/>
    <w:rsid w:val="005A20BD"/>
    <w:rsid w:val="005B2D52"/>
    <w:rsid w:val="005B5762"/>
    <w:rsid w:val="005C1AA7"/>
    <w:rsid w:val="005C4EFA"/>
    <w:rsid w:val="005C526D"/>
    <w:rsid w:val="005C590A"/>
    <w:rsid w:val="005D2E9B"/>
    <w:rsid w:val="005D7BEF"/>
    <w:rsid w:val="005E796F"/>
    <w:rsid w:val="006142AC"/>
    <w:rsid w:val="006449C7"/>
    <w:rsid w:val="00645AA5"/>
    <w:rsid w:val="00646092"/>
    <w:rsid w:val="00647A99"/>
    <w:rsid w:val="0066443B"/>
    <w:rsid w:val="00667855"/>
    <w:rsid w:val="00671528"/>
    <w:rsid w:val="00677106"/>
    <w:rsid w:val="00684719"/>
    <w:rsid w:val="006850B0"/>
    <w:rsid w:val="00687020"/>
    <w:rsid w:val="006876F0"/>
    <w:rsid w:val="006D0886"/>
    <w:rsid w:val="006D33CE"/>
    <w:rsid w:val="006F1FD6"/>
    <w:rsid w:val="006F7A7F"/>
    <w:rsid w:val="00704A73"/>
    <w:rsid w:val="00712760"/>
    <w:rsid w:val="007278B7"/>
    <w:rsid w:val="0073296B"/>
    <w:rsid w:val="00740E26"/>
    <w:rsid w:val="00742E90"/>
    <w:rsid w:val="00745E1B"/>
    <w:rsid w:val="007535A0"/>
    <w:rsid w:val="007542C6"/>
    <w:rsid w:val="00765BE0"/>
    <w:rsid w:val="0076606A"/>
    <w:rsid w:val="0076656F"/>
    <w:rsid w:val="00770E91"/>
    <w:rsid w:val="00782C93"/>
    <w:rsid w:val="0078603F"/>
    <w:rsid w:val="007A0E7E"/>
    <w:rsid w:val="007A52C3"/>
    <w:rsid w:val="007A7D15"/>
    <w:rsid w:val="007B1041"/>
    <w:rsid w:val="007B4083"/>
    <w:rsid w:val="007C5A7F"/>
    <w:rsid w:val="007D4F5B"/>
    <w:rsid w:val="0081046D"/>
    <w:rsid w:val="00816E50"/>
    <w:rsid w:val="00822614"/>
    <w:rsid w:val="00831A02"/>
    <w:rsid w:val="0083631F"/>
    <w:rsid w:val="0084387E"/>
    <w:rsid w:val="00883826"/>
    <w:rsid w:val="008843EA"/>
    <w:rsid w:val="00891E7A"/>
    <w:rsid w:val="008A13A5"/>
    <w:rsid w:val="008A68A0"/>
    <w:rsid w:val="008C614C"/>
    <w:rsid w:val="008E3FD0"/>
    <w:rsid w:val="008E712B"/>
    <w:rsid w:val="008F1B9E"/>
    <w:rsid w:val="008F24B9"/>
    <w:rsid w:val="008F523E"/>
    <w:rsid w:val="008F54BE"/>
    <w:rsid w:val="0091676B"/>
    <w:rsid w:val="00942FEA"/>
    <w:rsid w:val="00955240"/>
    <w:rsid w:val="00956004"/>
    <w:rsid w:val="009564BB"/>
    <w:rsid w:val="0097157E"/>
    <w:rsid w:val="009863C2"/>
    <w:rsid w:val="00997813"/>
    <w:rsid w:val="009A3C3E"/>
    <w:rsid w:val="009A40D0"/>
    <w:rsid w:val="009B077E"/>
    <w:rsid w:val="009C0CCB"/>
    <w:rsid w:val="009C5DF7"/>
    <w:rsid w:val="009E2110"/>
    <w:rsid w:val="00A00085"/>
    <w:rsid w:val="00A07B91"/>
    <w:rsid w:val="00A10C8E"/>
    <w:rsid w:val="00A200B8"/>
    <w:rsid w:val="00A275D6"/>
    <w:rsid w:val="00A43DF6"/>
    <w:rsid w:val="00A479BA"/>
    <w:rsid w:val="00A656C5"/>
    <w:rsid w:val="00A65D04"/>
    <w:rsid w:val="00A7770A"/>
    <w:rsid w:val="00A90805"/>
    <w:rsid w:val="00A9372F"/>
    <w:rsid w:val="00AA0766"/>
    <w:rsid w:val="00AB4CFA"/>
    <w:rsid w:val="00AD1898"/>
    <w:rsid w:val="00AD237C"/>
    <w:rsid w:val="00AD512B"/>
    <w:rsid w:val="00AF2F9D"/>
    <w:rsid w:val="00B00A15"/>
    <w:rsid w:val="00B10DFC"/>
    <w:rsid w:val="00B17473"/>
    <w:rsid w:val="00B30DF4"/>
    <w:rsid w:val="00B466D8"/>
    <w:rsid w:val="00B5485A"/>
    <w:rsid w:val="00B630E9"/>
    <w:rsid w:val="00B77B08"/>
    <w:rsid w:val="00B82C79"/>
    <w:rsid w:val="00B84CE5"/>
    <w:rsid w:val="00B85943"/>
    <w:rsid w:val="00B968E0"/>
    <w:rsid w:val="00BA2E28"/>
    <w:rsid w:val="00BB0DB3"/>
    <w:rsid w:val="00BB49DE"/>
    <w:rsid w:val="00BB5A8E"/>
    <w:rsid w:val="00BB5C39"/>
    <w:rsid w:val="00BF28C3"/>
    <w:rsid w:val="00BF29BE"/>
    <w:rsid w:val="00C02C57"/>
    <w:rsid w:val="00C104F2"/>
    <w:rsid w:val="00C111AA"/>
    <w:rsid w:val="00C304D6"/>
    <w:rsid w:val="00C3264A"/>
    <w:rsid w:val="00C43ADA"/>
    <w:rsid w:val="00C47301"/>
    <w:rsid w:val="00C57129"/>
    <w:rsid w:val="00C621A8"/>
    <w:rsid w:val="00C647CA"/>
    <w:rsid w:val="00C650DD"/>
    <w:rsid w:val="00C82928"/>
    <w:rsid w:val="00C852AA"/>
    <w:rsid w:val="00C961ED"/>
    <w:rsid w:val="00CA7863"/>
    <w:rsid w:val="00CB0807"/>
    <w:rsid w:val="00CB6B54"/>
    <w:rsid w:val="00CC76FF"/>
    <w:rsid w:val="00CD3F38"/>
    <w:rsid w:val="00CF0777"/>
    <w:rsid w:val="00CF2171"/>
    <w:rsid w:val="00CF63F9"/>
    <w:rsid w:val="00CF6CAA"/>
    <w:rsid w:val="00D029EE"/>
    <w:rsid w:val="00D04313"/>
    <w:rsid w:val="00D170E1"/>
    <w:rsid w:val="00D253E1"/>
    <w:rsid w:val="00D2608A"/>
    <w:rsid w:val="00D427C9"/>
    <w:rsid w:val="00D66283"/>
    <w:rsid w:val="00D770BF"/>
    <w:rsid w:val="00D82FB4"/>
    <w:rsid w:val="00D83845"/>
    <w:rsid w:val="00D85353"/>
    <w:rsid w:val="00DA41C9"/>
    <w:rsid w:val="00DA53E2"/>
    <w:rsid w:val="00DA6BE1"/>
    <w:rsid w:val="00DB05CE"/>
    <w:rsid w:val="00DB77B4"/>
    <w:rsid w:val="00DD4CDB"/>
    <w:rsid w:val="00DE35C6"/>
    <w:rsid w:val="00DF0C81"/>
    <w:rsid w:val="00E16F25"/>
    <w:rsid w:val="00E174E3"/>
    <w:rsid w:val="00E25DDA"/>
    <w:rsid w:val="00E26329"/>
    <w:rsid w:val="00E43EBB"/>
    <w:rsid w:val="00E4502F"/>
    <w:rsid w:val="00E45D3E"/>
    <w:rsid w:val="00E53C8F"/>
    <w:rsid w:val="00E575C9"/>
    <w:rsid w:val="00E62F7A"/>
    <w:rsid w:val="00E7587F"/>
    <w:rsid w:val="00E76670"/>
    <w:rsid w:val="00E85C74"/>
    <w:rsid w:val="00E87FF8"/>
    <w:rsid w:val="00E97BA3"/>
    <w:rsid w:val="00EA528E"/>
    <w:rsid w:val="00EB766F"/>
    <w:rsid w:val="00ED71AA"/>
    <w:rsid w:val="00EE73EE"/>
    <w:rsid w:val="00EF319F"/>
    <w:rsid w:val="00F00B1F"/>
    <w:rsid w:val="00F0788B"/>
    <w:rsid w:val="00F10FCF"/>
    <w:rsid w:val="00F178B7"/>
    <w:rsid w:val="00F178C0"/>
    <w:rsid w:val="00F278E0"/>
    <w:rsid w:val="00F32DDA"/>
    <w:rsid w:val="00F32F21"/>
    <w:rsid w:val="00F3322D"/>
    <w:rsid w:val="00F51A39"/>
    <w:rsid w:val="00F5331D"/>
    <w:rsid w:val="00F54091"/>
    <w:rsid w:val="00F5544B"/>
    <w:rsid w:val="00F65FBD"/>
    <w:rsid w:val="00F70E5D"/>
    <w:rsid w:val="00F76C49"/>
    <w:rsid w:val="00F865E5"/>
    <w:rsid w:val="00F90BDE"/>
    <w:rsid w:val="00FA4C9C"/>
    <w:rsid w:val="00FC2A08"/>
    <w:rsid w:val="00FE545F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8A"/>
  </w:style>
  <w:style w:type="paragraph" w:styleId="Ttulo1">
    <w:name w:val="heading 1"/>
    <w:basedOn w:val="Normal"/>
    <w:next w:val="Normal"/>
    <w:qFormat/>
    <w:rsid w:val="00D2608A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D2608A"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D2608A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D2608A"/>
    <w:pPr>
      <w:keepNext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rsid w:val="00D2608A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tulo6">
    <w:name w:val="heading 6"/>
    <w:basedOn w:val="Normal"/>
    <w:next w:val="Normal"/>
    <w:qFormat/>
    <w:rsid w:val="00D2608A"/>
    <w:pPr>
      <w:keepNext/>
      <w:jc w:val="center"/>
      <w:outlineLvl w:val="5"/>
    </w:pPr>
    <w:rPr>
      <w:rFonts w:ascii="Tahoma" w:hAnsi="Tahoma" w:cs="Tahoma"/>
      <w:sz w:val="26"/>
    </w:rPr>
  </w:style>
  <w:style w:type="paragraph" w:styleId="Ttulo7">
    <w:name w:val="heading 7"/>
    <w:basedOn w:val="Normal"/>
    <w:next w:val="Normal"/>
    <w:qFormat/>
    <w:rsid w:val="00D2608A"/>
    <w:pPr>
      <w:keepNext/>
      <w:jc w:val="center"/>
      <w:outlineLvl w:val="6"/>
    </w:pPr>
    <w:rPr>
      <w:rFonts w:ascii="Tahoma" w:hAnsi="Tahoma" w:cs="Tahoma"/>
      <w:b/>
      <w:sz w:val="26"/>
    </w:rPr>
  </w:style>
  <w:style w:type="paragraph" w:styleId="Ttulo8">
    <w:name w:val="heading 8"/>
    <w:basedOn w:val="Normal"/>
    <w:next w:val="Normal"/>
    <w:qFormat/>
    <w:rsid w:val="00D2608A"/>
    <w:pPr>
      <w:keepNext/>
      <w:jc w:val="both"/>
      <w:outlineLvl w:val="7"/>
    </w:pPr>
    <w:rPr>
      <w:rFonts w:ascii="Tahoma" w:hAnsi="Tahoma" w:cs="Tahoma"/>
      <w:b/>
      <w:sz w:val="26"/>
    </w:rPr>
  </w:style>
  <w:style w:type="paragraph" w:styleId="Ttulo9">
    <w:name w:val="heading 9"/>
    <w:basedOn w:val="Normal"/>
    <w:next w:val="Normal"/>
    <w:qFormat/>
    <w:rsid w:val="00D2608A"/>
    <w:pPr>
      <w:keepNext/>
      <w:jc w:val="both"/>
      <w:outlineLvl w:val="8"/>
    </w:pPr>
    <w:rPr>
      <w:rFonts w:ascii="Tahoma" w:hAnsi="Tahoma" w:cs="Tahoma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608A"/>
    <w:pPr>
      <w:tabs>
        <w:tab w:val="center" w:pos="4419"/>
        <w:tab w:val="right" w:pos="8838"/>
      </w:tabs>
      <w:jc w:val="both"/>
    </w:pPr>
    <w:rPr>
      <w:sz w:val="24"/>
    </w:rPr>
  </w:style>
  <w:style w:type="character" w:styleId="Nmerodepgina">
    <w:name w:val="page number"/>
    <w:basedOn w:val="Fontepargpadro"/>
    <w:semiHidden/>
    <w:rsid w:val="00D2608A"/>
  </w:style>
  <w:style w:type="paragraph" w:styleId="Corpodetexto">
    <w:name w:val="Body Text"/>
    <w:basedOn w:val="Normal"/>
    <w:semiHidden/>
    <w:rsid w:val="00D2608A"/>
    <w:pPr>
      <w:jc w:val="both"/>
    </w:pPr>
    <w:rPr>
      <w:rFonts w:ascii="Arial Narrow" w:hAnsi="Arial Narrow"/>
      <w:sz w:val="24"/>
    </w:rPr>
  </w:style>
  <w:style w:type="paragraph" w:styleId="Recuodecorpodetexto">
    <w:name w:val="Body Text Indent"/>
    <w:basedOn w:val="Normal"/>
    <w:semiHidden/>
    <w:rsid w:val="00D2608A"/>
    <w:pPr>
      <w:ind w:firstLine="708"/>
      <w:jc w:val="both"/>
    </w:pPr>
    <w:rPr>
      <w:rFonts w:ascii="Tahoma" w:hAnsi="Tahoma" w:cs="Tahoma"/>
      <w:bCs/>
      <w:sz w:val="24"/>
    </w:rPr>
  </w:style>
  <w:style w:type="paragraph" w:styleId="Corpodetexto2">
    <w:name w:val="Body Text 2"/>
    <w:basedOn w:val="Normal"/>
    <w:link w:val="Corpodetexto2Char"/>
    <w:rsid w:val="00D2608A"/>
    <w:pPr>
      <w:jc w:val="both"/>
    </w:pPr>
    <w:rPr>
      <w:sz w:val="24"/>
    </w:rPr>
  </w:style>
  <w:style w:type="character" w:styleId="Hyperlink">
    <w:name w:val="Hyperlink"/>
    <w:semiHidden/>
    <w:rsid w:val="00D2608A"/>
    <w:rPr>
      <w:color w:val="0000FF"/>
      <w:u w:val="single"/>
    </w:rPr>
  </w:style>
  <w:style w:type="paragraph" w:styleId="MapadoDocumento">
    <w:name w:val="Document Map"/>
    <w:basedOn w:val="Normal"/>
    <w:semiHidden/>
    <w:rsid w:val="00D2608A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rsid w:val="00D2608A"/>
    <w:pPr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rsid w:val="00D2608A"/>
    <w:pPr>
      <w:ind w:firstLine="708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unhideWhenUsed/>
    <w:rsid w:val="00D8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2FB4"/>
  </w:style>
  <w:style w:type="character" w:customStyle="1" w:styleId="CabealhoChar">
    <w:name w:val="Cabeçalho Char"/>
    <w:link w:val="Cabealho"/>
    <w:semiHidden/>
    <w:rsid w:val="00D82FB4"/>
    <w:rPr>
      <w:sz w:val="24"/>
    </w:rPr>
  </w:style>
  <w:style w:type="paragraph" w:customStyle="1" w:styleId="ParagraphStyle">
    <w:name w:val="Paragraph Style"/>
    <w:rsid w:val="006F1FD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F1FD6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sid w:val="00420FEF"/>
    <w:rPr>
      <w:position w:val="8"/>
      <w:sz w:val="16"/>
      <w:szCs w:val="16"/>
    </w:rPr>
  </w:style>
  <w:style w:type="character" w:customStyle="1" w:styleId="Subscrito">
    <w:name w:val="Subscrito"/>
    <w:uiPriority w:val="99"/>
    <w:rsid w:val="00420FEF"/>
    <w:rPr>
      <w:position w:val="-8"/>
      <w:sz w:val="16"/>
      <w:szCs w:val="16"/>
    </w:rPr>
  </w:style>
  <w:style w:type="character" w:customStyle="1" w:styleId="Tag">
    <w:name w:val="Tag"/>
    <w:uiPriority w:val="99"/>
    <w:rsid w:val="00420FEF"/>
    <w:rPr>
      <w:sz w:val="20"/>
      <w:szCs w:val="20"/>
      <w:shd w:val="clear" w:color="auto" w:fill="FFFFFF"/>
    </w:rPr>
  </w:style>
  <w:style w:type="table" w:styleId="Tabelacomgrade">
    <w:name w:val="Table Grid"/>
    <w:basedOn w:val="Tabelanormal"/>
    <w:rsid w:val="0059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5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DF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85943"/>
    <w:pPr>
      <w:overflowPunct w:val="0"/>
      <w:autoSpaceDE w:val="0"/>
      <w:autoSpaceDN w:val="0"/>
      <w:adjustRightInd w:val="0"/>
      <w:jc w:val="center"/>
      <w:textAlignment w:val="baseline"/>
    </w:pPr>
    <w:rPr>
      <w:sz w:val="40"/>
    </w:rPr>
  </w:style>
  <w:style w:type="character" w:customStyle="1" w:styleId="TtuloChar">
    <w:name w:val="Título Char"/>
    <w:basedOn w:val="Fontepargpadro"/>
    <w:link w:val="Ttulo"/>
    <w:rsid w:val="00B85943"/>
    <w:rPr>
      <w:sz w:val="40"/>
    </w:rPr>
  </w:style>
  <w:style w:type="character" w:customStyle="1" w:styleId="Corpodetexto2Char">
    <w:name w:val="Corpo de texto 2 Char"/>
    <w:basedOn w:val="Fontepargpadro"/>
    <w:link w:val="Corpodetexto2"/>
    <w:rsid w:val="00B85943"/>
    <w:rPr>
      <w:sz w:val="24"/>
    </w:rPr>
  </w:style>
  <w:style w:type="paragraph" w:styleId="NormalWeb">
    <w:name w:val="Normal (Web)"/>
    <w:basedOn w:val="Normal"/>
    <w:rsid w:val="002E7BE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TextosemFormatao1">
    <w:name w:val="Texto sem Formatação1"/>
    <w:basedOn w:val="Normal"/>
    <w:rsid w:val="002E7BE5"/>
    <w:pPr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quitandinha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feitura@quitandinha.pr.gov.br" TargetMode="External"/><Relationship Id="rId1" Type="http://schemas.openxmlformats.org/officeDocument/2006/relationships/hyperlink" Target="http://www.quitandinha.pr.gov.br" TargetMode="External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hyperlink" Target="mailto:prefeitura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DA10-EDD3-418E-93D0-7AFB76AA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2647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16914</CharactersWithSpaces>
  <SharedDoc>false</SharedDoc>
  <HLinks>
    <vt:vector size="30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  <vt:variant>
        <vt:i4>1376302</vt:i4>
      </vt:variant>
      <vt:variant>
        <vt:i4>15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http://www.quitandinha.pr.gov.br/</vt:lpwstr>
      </vt:variant>
      <vt:variant>
        <vt:lpwstr/>
      </vt:variant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http://www.quitandinha.pr.gov.br/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Adaiane Caroline Knapik</cp:lastModifiedBy>
  <cp:revision>2</cp:revision>
  <cp:lastPrinted>2019-05-20T16:28:00Z</cp:lastPrinted>
  <dcterms:created xsi:type="dcterms:W3CDTF">2019-05-20T19:01:00Z</dcterms:created>
  <dcterms:modified xsi:type="dcterms:W3CDTF">2019-05-20T19:01:00Z</dcterms:modified>
</cp:coreProperties>
</file>