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D0" w:rsidRDefault="00EB74D0" w:rsidP="00983F4F">
      <w:pPr>
        <w:jc w:val="center"/>
        <w:rPr>
          <w:rFonts w:ascii="Tahoma" w:hAnsi="Tahoma" w:cs="Tahoma"/>
          <w:b/>
          <w:bCs/>
          <w:w w:val="95"/>
          <w:sz w:val="24"/>
          <w:szCs w:val="24"/>
        </w:rPr>
      </w:pPr>
    </w:p>
    <w:p w:rsidR="007E6042" w:rsidRDefault="007E6042" w:rsidP="00983F4F">
      <w:pPr>
        <w:jc w:val="center"/>
        <w:rPr>
          <w:rFonts w:ascii="Tahoma" w:hAnsi="Tahoma" w:cs="Tahoma"/>
          <w:b/>
          <w:bCs/>
          <w:w w:val="95"/>
          <w:sz w:val="24"/>
          <w:szCs w:val="24"/>
        </w:rPr>
      </w:pPr>
    </w:p>
    <w:p w:rsidR="00A66C09" w:rsidRPr="00EB74D0" w:rsidRDefault="00A66C09" w:rsidP="00983F4F">
      <w:pPr>
        <w:jc w:val="center"/>
        <w:rPr>
          <w:rFonts w:ascii="Tahoma" w:hAnsi="Tahoma" w:cs="Tahoma"/>
          <w:b/>
          <w:bCs/>
          <w:w w:val="95"/>
          <w:sz w:val="24"/>
          <w:szCs w:val="24"/>
        </w:rPr>
      </w:pPr>
      <w:r w:rsidRPr="00EB74D0">
        <w:rPr>
          <w:rFonts w:ascii="Tahoma" w:hAnsi="Tahoma" w:cs="Tahoma"/>
          <w:b/>
          <w:bCs/>
          <w:w w:val="95"/>
          <w:sz w:val="24"/>
          <w:szCs w:val="24"/>
        </w:rPr>
        <w:t xml:space="preserve">LEI N° </w:t>
      </w:r>
      <w:r w:rsidR="00533C06" w:rsidRPr="00EB74D0">
        <w:rPr>
          <w:rFonts w:ascii="Tahoma" w:hAnsi="Tahoma" w:cs="Tahoma"/>
          <w:b/>
          <w:bCs/>
          <w:w w:val="95"/>
          <w:sz w:val="24"/>
          <w:szCs w:val="24"/>
        </w:rPr>
        <w:t>99</w:t>
      </w:r>
      <w:r w:rsidR="005F5580">
        <w:rPr>
          <w:rFonts w:ascii="Tahoma" w:hAnsi="Tahoma" w:cs="Tahoma"/>
          <w:b/>
          <w:bCs/>
          <w:w w:val="95"/>
          <w:sz w:val="24"/>
          <w:szCs w:val="24"/>
        </w:rPr>
        <w:t>2</w:t>
      </w:r>
      <w:r w:rsidRPr="00EB74D0">
        <w:rPr>
          <w:rFonts w:ascii="Tahoma" w:hAnsi="Tahoma" w:cs="Tahoma"/>
          <w:b/>
          <w:bCs/>
          <w:w w:val="95"/>
          <w:sz w:val="24"/>
          <w:szCs w:val="24"/>
        </w:rPr>
        <w:t xml:space="preserve">, DE </w:t>
      </w:r>
      <w:r w:rsidR="00533C06" w:rsidRPr="00EB74D0">
        <w:rPr>
          <w:rFonts w:ascii="Tahoma" w:hAnsi="Tahoma" w:cs="Tahoma"/>
          <w:b/>
          <w:bCs/>
          <w:w w:val="95"/>
          <w:sz w:val="24"/>
          <w:szCs w:val="24"/>
        </w:rPr>
        <w:t>31</w:t>
      </w:r>
      <w:r w:rsidRPr="00EB74D0">
        <w:rPr>
          <w:rFonts w:ascii="Tahoma" w:hAnsi="Tahoma" w:cs="Tahoma"/>
          <w:b/>
          <w:bCs/>
          <w:w w:val="95"/>
          <w:sz w:val="24"/>
          <w:szCs w:val="24"/>
        </w:rPr>
        <w:t xml:space="preserve"> DE </w:t>
      </w:r>
      <w:r w:rsidR="00B330B2" w:rsidRPr="00EB74D0">
        <w:rPr>
          <w:rFonts w:ascii="Tahoma" w:hAnsi="Tahoma" w:cs="Tahoma"/>
          <w:b/>
          <w:bCs/>
          <w:w w:val="95"/>
          <w:sz w:val="24"/>
          <w:szCs w:val="24"/>
        </w:rPr>
        <w:t xml:space="preserve">AGOSTO </w:t>
      </w:r>
      <w:r w:rsidRPr="00EB74D0">
        <w:rPr>
          <w:rFonts w:ascii="Tahoma" w:hAnsi="Tahoma" w:cs="Tahoma"/>
          <w:b/>
          <w:bCs/>
          <w:w w:val="95"/>
          <w:sz w:val="24"/>
          <w:szCs w:val="24"/>
        </w:rPr>
        <w:t>DE 201</w:t>
      </w:r>
      <w:r w:rsidR="003B2C6F" w:rsidRPr="00EB74D0">
        <w:rPr>
          <w:rFonts w:ascii="Tahoma" w:hAnsi="Tahoma" w:cs="Tahoma"/>
          <w:b/>
          <w:bCs/>
          <w:w w:val="95"/>
          <w:sz w:val="24"/>
          <w:szCs w:val="24"/>
        </w:rPr>
        <w:t>5</w:t>
      </w:r>
    </w:p>
    <w:p w:rsidR="00A66C09" w:rsidRPr="00EB74D0" w:rsidRDefault="00A66C09" w:rsidP="00983F4F">
      <w:pPr>
        <w:rPr>
          <w:rFonts w:ascii="Tahoma" w:hAnsi="Tahoma" w:cs="Tahoma"/>
          <w:w w:val="95"/>
          <w:sz w:val="24"/>
          <w:szCs w:val="24"/>
        </w:rPr>
      </w:pPr>
    </w:p>
    <w:p w:rsidR="00A66C09" w:rsidRPr="00EB74D0" w:rsidRDefault="00A66C09" w:rsidP="00B65A29">
      <w:pPr>
        <w:ind w:left="4860"/>
        <w:jc w:val="both"/>
        <w:rPr>
          <w:rFonts w:ascii="Tahoma" w:hAnsi="Tahoma" w:cs="Tahoma"/>
          <w:iCs/>
          <w:w w:val="95"/>
          <w:sz w:val="24"/>
          <w:szCs w:val="24"/>
        </w:rPr>
      </w:pPr>
      <w:r w:rsidRPr="00EB74D0">
        <w:rPr>
          <w:rFonts w:ascii="Tahoma" w:hAnsi="Tahoma" w:cs="Tahoma"/>
          <w:iCs/>
          <w:w w:val="95"/>
          <w:sz w:val="24"/>
          <w:szCs w:val="24"/>
        </w:rPr>
        <w:t>A</w:t>
      </w:r>
      <w:r w:rsidR="003B2C6F" w:rsidRPr="00EB74D0">
        <w:rPr>
          <w:rFonts w:ascii="Tahoma" w:hAnsi="Tahoma" w:cs="Tahoma"/>
          <w:iCs/>
          <w:w w:val="95"/>
          <w:sz w:val="24"/>
          <w:szCs w:val="24"/>
        </w:rPr>
        <w:t>ltera a Lei nº 981, de 18 de dezembro de 2014</w:t>
      </w:r>
      <w:r w:rsidRPr="00EB74D0">
        <w:rPr>
          <w:rFonts w:ascii="Tahoma" w:hAnsi="Tahoma" w:cs="Tahoma"/>
          <w:iCs/>
          <w:w w:val="95"/>
          <w:sz w:val="24"/>
          <w:szCs w:val="24"/>
        </w:rPr>
        <w:t xml:space="preserve"> e dá outras providências.</w:t>
      </w:r>
    </w:p>
    <w:p w:rsidR="00A66C09" w:rsidRPr="00EB74D0" w:rsidRDefault="00A66C09" w:rsidP="00983F4F">
      <w:pPr>
        <w:ind w:left="4500"/>
        <w:rPr>
          <w:rFonts w:ascii="Tahoma" w:hAnsi="Tahoma" w:cs="Tahoma"/>
          <w:iCs/>
          <w:w w:val="95"/>
          <w:sz w:val="24"/>
          <w:szCs w:val="24"/>
        </w:rPr>
      </w:pPr>
    </w:p>
    <w:p w:rsidR="00A66C09" w:rsidRPr="00EB74D0" w:rsidRDefault="00A66C09" w:rsidP="00983F4F">
      <w:pPr>
        <w:ind w:firstLine="708"/>
        <w:rPr>
          <w:rFonts w:ascii="Tahoma" w:hAnsi="Tahoma" w:cs="Tahoma"/>
          <w:w w:val="95"/>
          <w:sz w:val="24"/>
          <w:szCs w:val="24"/>
        </w:rPr>
      </w:pPr>
      <w:r w:rsidRPr="00EB74D0">
        <w:rPr>
          <w:rFonts w:ascii="Tahoma" w:hAnsi="Tahoma" w:cs="Tahoma"/>
          <w:w w:val="95"/>
          <w:sz w:val="24"/>
          <w:szCs w:val="24"/>
        </w:rPr>
        <w:t>O Prefeito do Município de Quitandinha, Estado do Paraná.</w:t>
      </w:r>
    </w:p>
    <w:p w:rsidR="00A66C09" w:rsidRPr="00EB74D0" w:rsidRDefault="00A66C09" w:rsidP="00983F4F">
      <w:pPr>
        <w:ind w:firstLine="708"/>
        <w:rPr>
          <w:rFonts w:ascii="Tahoma" w:hAnsi="Tahoma" w:cs="Tahoma"/>
          <w:w w:val="95"/>
          <w:sz w:val="24"/>
          <w:szCs w:val="24"/>
        </w:rPr>
      </w:pPr>
      <w:r w:rsidRPr="00EB74D0">
        <w:rPr>
          <w:rFonts w:ascii="Tahoma" w:hAnsi="Tahoma" w:cs="Tahoma"/>
          <w:w w:val="95"/>
          <w:sz w:val="24"/>
          <w:szCs w:val="24"/>
        </w:rPr>
        <w:t xml:space="preserve">Faço saber que a Câmara Municipal decreta e eu sanciono a seguinte </w:t>
      </w:r>
      <w:r w:rsidRPr="00EB74D0">
        <w:rPr>
          <w:rFonts w:ascii="Tahoma" w:hAnsi="Tahoma" w:cs="Tahoma"/>
          <w:b/>
          <w:bCs/>
          <w:w w:val="95"/>
          <w:sz w:val="24"/>
          <w:szCs w:val="24"/>
        </w:rPr>
        <w:t>Lei</w:t>
      </w:r>
      <w:r w:rsidRPr="00EB74D0">
        <w:rPr>
          <w:rFonts w:ascii="Tahoma" w:hAnsi="Tahoma" w:cs="Tahoma"/>
          <w:w w:val="95"/>
          <w:sz w:val="24"/>
          <w:szCs w:val="24"/>
        </w:rPr>
        <w:t>:</w:t>
      </w:r>
    </w:p>
    <w:p w:rsidR="00A66C09" w:rsidRPr="00EB74D0" w:rsidRDefault="00A66C09" w:rsidP="00983F4F">
      <w:pPr>
        <w:rPr>
          <w:rFonts w:ascii="Tahoma" w:hAnsi="Tahoma" w:cs="Tahoma"/>
          <w:w w:val="95"/>
          <w:sz w:val="24"/>
          <w:szCs w:val="24"/>
        </w:rPr>
      </w:pPr>
    </w:p>
    <w:p w:rsidR="00347EE5" w:rsidRPr="00EB74D0" w:rsidRDefault="00A66C09" w:rsidP="001A4588">
      <w:pPr>
        <w:ind w:firstLine="708"/>
        <w:jc w:val="both"/>
        <w:rPr>
          <w:rFonts w:ascii="Tahoma" w:hAnsi="Tahoma" w:cs="Tahoma"/>
          <w:bCs/>
          <w:w w:val="95"/>
          <w:sz w:val="24"/>
          <w:szCs w:val="24"/>
        </w:rPr>
      </w:pPr>
      <w:r w:rsidRPr="00EB74D0">
        <w:rPr>
          <w:rFonts w:ascii="Tahoma" w:hAnsi="Tahoma" w:cs="Tahoma"/>
          <w:b/>
          <w:bCs/>
          <w:w w:val="95"/>
          <w:sz w:val="24"/>
          <w:szCs w:val="24"/>
        </w:rPr>
        <w:t xml:space="preserve">Art. 1° </w:t>
      </w:r>
      <w:r w:rsidR="00347EE5" w:rsidRPr="00EB74D0">
        <w:rPr>
          <w:rFonts w:ascii="Tahoma" w:hAnsi="Tahoma" w:cs="Tahoma"/>
          <w:bCs/>
          <w:w w:val="95"/>
          <w:sz w:val="24"/>
          <w:szCs w:val="24"/>
        </w:rPr>
        <w:t>Ficam alterados</w:t>
      </w:r>
      <w:r w:rsidR="001A4588" w:rsidRPr="00EB74D0">
        <w:rPr>
          <w:rFonts w:ascii="Tahoma" w:hAnsi="Tahoma" w:cs="Tahoma"/>
          <w:bCs/>
          <w:w w:val="95"/>
          <w:sz w:val="24"/>
          <w:szCs w:val="24"/>
        </w:rPr>
        <w:t>,</w:t>
      </w:r>
      <w:r w:rsidR="00821ED4" w:rsidRPr="00EB74D0">
        <w:rPr>
          <w:rFonts w:ascii="Tahoma" w:hAnsi="Tahoma" w:cs="Tahoma"/>
          <w:bCs/>
          <w:w w:val="95"/>
          <w:sz w:val="24"/>
          <w:szCs w:val="24"/>
        </w:rPr>
        <w:t xml:space="preserve"> em substituição</w:t>
      </w:r>
      <w:r w:rsidR="001A4588" w:rsidRPr="00EB74D0">
        <w:rPr>
          <w:rFonts w:ascii="Tahoma" w:hAnsi="Tahoma" w:cs="Tahoma"/>
          <w:bCs/>
          <w:w w:val="95"/>
          <w:sz w:val="24"/>
          <w:szCs w:val="24"/>
        </w:rPr>
        <w:t>,</w:t>
      </w:r>
      <w:r w:rsidR="003B2C6F" w:rsidRPr="00EB74D0">
        <w:rPr>
          <w:rFonts w:ascii="Tahoma" w:hAnsi="Tahoma" w:cs="Tahoma"/>
          <w:bCs/>
          <w:w w:val="95"/>
          <w:sz w:val="24"/>
          <w:szCs w:val="24"/>
        </w:rPr>
        <w:t xml:space="preserve"> </w:t>
      </w:r>
      <w:r w:rsidR="00347EE5" w:rsidRPr="00EB74D0">
        <w:rPr>
          <w:rFonts w:ascii="Tahoma" w:hAnsi="Tahoma" w:cs="Tahoma"/>
          <w:bCs/>
          <w:w w:val="95"/>
          <w:sz w:val="24"/>
          <w:szCs w:val="24"/>
        </w:rPr>
        <w:t>os parágrafos do artigo 1º da Lei nº 981, de 18 de dezembro de 2014, passando a ter o seguinte teor:</w:t>
      </w:r>
    </w:p>
    <w:p w:rsidR="00347EE5" w:rsidRPr="00EB74D0" w:rsidRDefault="00347EE5" w:rsidP="001A4588">
      <w:pPr>
        <w:ind w:firstLine="708"/>
        <w:jc w:val="both"/>
        <w:rPr>
          <w:rFonts w:ascii="Tahoma" w:hAnsi="Tahoma" w:cs="Tahoma"/>
          <w:bCs/>
          <w:w w:val="95"/>
          <w:sz w:val="24"/>
          <w:szCs w:val="24"/>
        </w:rPr>
      </w:pPr>
    </w:p>
    <w:p w:rsidR="001A4588" w:rsidRPr="00EB74D0" w:rsidRDefault="00347EE5" w:rsidP="001A4588">
      <w:pPr>
        <w:ind w:firstLine="708"/>
        <w:jc w:val="both"/>
        <w:rPr>
          <w:rFonts w:ascii="Tahoma" w:hAnsi="Tahoma" w:cs="Tahoma"/>
          <w:w w:val="95"/>
          <w:sz w:val="24"/>
          <w:szCs w:val="24"/>
        </w:rPr>
      </w:pPr>
      <w:r w:rsidRPr="00EB74D0">
        <w:rPr>
          <w:rFonts w:ascii="Tahoma" w:hAnsi="Tahoma" w:cs="Tahoma"/>
          <w:bCs/>
          <w:w w:val="95"/>
          <w:sz w:val="24"/>
          <w:szCs w:val="24"/>
        </w:rPr>
        <w:t>“</w:t>
      </w:r>
      <w:r w:rsidRPr="00EB74D0">
        <w:rPr>
          <w:rFonts w:ascii="Tahoma" w:hAnsi="Tahoma" w:cs="Tahoma"/>
          <w:b/>
          <w:bCs/>
          <w:w w:val="95"/>
          <w:sz w:val="24"/>
          <w:szCs w:val="24"/>
        </w:rPr>
        <w:t>§ 1º</w:t>
      </w:r>
      <w:r w:rsidRPr="00EB74D0">
        <w:rPr>
          <w:rFonts w:ascii="Tahoma" w:hAnsi="Tahoma" w:cs="Tahoma"/>
          <w:w w:val="95"/>
          <w:sz w:val="24"/>
          <w:szCs w:val="24"/>
        </w:rPr>
        <w:t xml:space="preserve"> A donatária, Cooperativa Agroindustrial Bom Jesus, fica obrigada a executar e custear a construção de obra </w:t>
      </w:r>
      <w:r w:rsidR="00821ED4" w:rsidRPr="00EB74D0">
        <w:rPr>
          <w:rFonts w:ascii="Tahoma" w:hAnsi="Tahoma" w:cs="Tahoma"/>
          <w:bCs/>
          <w:w w:val="95"/>
          <w:sz w:val="24"/>
          <w:szCs w:val="24"/>
        </w:rPr>
        <w:t>em alvenaria de tijolos com área de 250,67m² (duzentos e cinquenta metros e sessenta e sete decímetros quadrados)</w:t>
      </w:r>
      <w:r w:rsidR="00867323" w:rsidRPr="00EB74D0">
        <w:rPr>
          <w:rFonts w:ascii="Tahoma" w:hAnsi="Tahoma" w:cs="Tahoma"/>
          <w:bCs/>
          <w:w w:val="95"/>
          <w:sz w:val="24"/>
          <w:szCs w:val="24"/>
        </w:rPr>
        <w:t>, com características de unidade administrativa</w:t>
      </w:r>
      <w:r w:rsidR="001A4588" w:rsidRPr="00EB74D0">
        <w:rPr>
          <w:rFonts w:ascii="Tahoma" w:hAnsi="Tahoma" w:cs="Tahoma"/>
          <w:bCs/>
          <w:w w:val="95"/>
          <w:sz w:val="24"/>
          <w:szCs w:val="24"/>
        </w:rPr>
        <w:t xml:space="preserve">, </w:t>
      </w:r>
      <w:r w:rsidR="001A4588" w:rsidRPr="00EB74D0">
        <w:rPr>
          <w:rFonts w:ascii="Tahoma" w:hAnsi="Tahoma" w:cs="Tahoma"/>
          <w:w w:val="95"/>
          <w:sz w:val="24"/>
          <w:szCs w:val="24"/>
        </w:rPr>
        <w:t xml:space="preserve">em conformidade com projetos técnicos a serem elaborados pelo Engenheiro Civil Julio Cesar </w:t>
      </w:r>
      <w:proofErr w:type="spellStart"/>
      <w:r w:rsidR="001A4588" w:rsidRPr="00EB74D0">
        <w:rPr>
          <w:rFonts w:ascii="Tahoma" w:hAnsi="Tahoma" w:cs="Tahoma"/>
          <w:w w:val="95"/>
          <w:sz w:val="24"/>
          <w:szCs w:val="24"/>
        </w:rPr>
        <w:t>Paluch</w:t>
      </w:r>
      <w:proofErr w:type="spellEnd"/>
      <w:r w:rsidR="001A4588" w:rsidRPr="00EB74D0">
        <w:rPr>
          <w:rFonts w:ascii="Tahoma" w:hAnsi="Tahoma" w:cs="Tahoma"/>
          <w:w w:val="95"/>
          <w:sz w:val="24"/>
          <w:szCs w:val="24"/>
        </w:rPr>
        <w:t xml:space="preserve">, CREA/PR 13.031/D, no valor de até R$ 246.000,00 (duzentos e quarenta e seis mil reais), a ser edificada em imóvel indicado pelo Município, e concluída em até </w:t>
      </w:r>
      <w:r w:rsidR="003D6A51" w:rsidRPr="00EB74D0">
        <w:rPr>
          <w:rFonts w:ascii="Tahoma" w:hAnsi="Tahoma" w:cs="Tahoma"/>
          <w:w w:val="95"/>
          <w:sz w:val="24"/>
          <w:szCs w:val="24"/>
        </w:rPr>
        <w:t>360</w:t>
      </w:r>
      <w:r w:rsidR="001A4588" w:rsidRPr="00EB74D0">
        <w:rPr>
          <w:rFonts w:ascii="Tahoma" w:hAnsi="Tahoma" w:cs="Tahoma"/>
          <w:w w:val="95"/>
          <w:sz w:val="24"/>
          <w:szCs w:val="24"/>
        </w:rPr>
        <w:t xml:space="preserve"> (</w:t>
      </w:r>
      <w:r w:rsidR="003D6A51" w:rsidRPr="00EB74D0">
        <w:rPr>
          <w:rFonts w:ascii="Tahoma" w:hAnsi="Tahoma" w:cs="Tahoma"/>
          <w:w w:val="95"/>
          <w:sz w:val="24"/>
          <w:szCs w:val="24"/>
        </w:rPr>
        <w:t>trezentos e sessenta</w:t>
      </w:r>
      <w:r w:rsidR="001A4588" w:rsidRPr="00EB74D0">
        <w:rPr>
          <w:rFonts w:ascii="Tahoma" w:hAnsi="Tahoma" w:cs="Tahoma"/>
          <w:w w:val="95"/>
          <w:sz w:val="24"/>
          <w:szCs w:val="24"/>
        </w:rPr>
        <w:t>) dias contados da publicação desta Lei.</w:t>
      </w:r>
      <w:r w:rsidRPr="00EB74D0">
        <w:rPr>
          <w:rFonts w:ascii="Tahoma" w:hAnsi="Tahoma" w:cs="Tahoma"/>
          <w:w w:val="95"/>
          <w:sz w:val="24"/>
          <w:szCs w:val="24"/>
        </w:rPr>
        <w:t>”</w:t>
      </w:r>
      <w:r w:rsidR="001A4588" w:rsidRPr="00EB74D0">
        <w:rPr>
          <w:rFonts w:ascii="Tahoma" w:hAnsi="Tahoma" w:cs="Tahoma"/>
          <w:w w:val="95"/>
          <w:sz w:val="24"/>
          <w:szCs w:val="24"/>
        </w:rPr>
        <w:t xml:space="preserve"> </w:t>
      </w:r>
    </w:p>
    <w:p w:rsidR="003B2C6F" w:rsidRPr="00EB74D0" w:rsidRDefault="001A4588" w:rsidP="00983F4F">
      <w:pPr>
        <w:ind w:firstLine="708"/>
        <w:jc w:val="both"/>
        <w:rPr>
          <w:rFonts w:ascii="Tahoma" w:hAnsi="Tahoma" w:cs="Tahoma"/>
          <w:bCs/>
          <w:w w:val="95"/>
          <w:sz w:val="24"/>
          <w:szCs w:val="24"/>
        </w:rPr>
      </w:pPr>
      <w:r w:rsidRPr="00EB74D0">
        <w:rPr>
          <w:rFonts w:ascii="Tahoma" w:hAnsi="Tahoma" w:cs="Tahoma"/>
          <w:w w:val="95"/>
          <w:sz w:val="24"/>
          <w:szCs w:val="24"/>
        </w:rPr>
        <w:t xml:space="preserve"> </w:t>
      </w:r>
      <w:r w:rsidR="003B2C6F" w:rsidRPr="00EB74D0">
        <w:rPr>
          <w:rFonts w:ascii="Tahoma" w:hAnsi="Tahoma" w:cs="Tahoma"/>
          <w:bCs/>
          <w:w w:val="95"/>
          <w:sz w:val="24"/>
          <w:szCs w:val="24"/>
        </w:rPr>
        <w:t xml:space="preserve"> </w:t>
      </w:r>
    </w:p>
    <w:p w:rsidR="00A66C09" w:rsidRPr="00EB74D0" w:rsidRDefault="00A66C09" w:rsidP="001F2492">
      <w:pPr>
        <w:ind w:firstLine="708"/>
        <w:jc w:val="both"/>
        <w:rPr>
          <w:rFonts w:ascii="Tahoma" w:hAnsi="Tahoma" w:cs="Tahoma"/>
          <w:w w:val="95"/>
          <w:sz w:val="24"/>
          <w:szCs w:val="24"/>
        </w:rPr>
      </w:pPr>
      <w:r w:rsidRPr="00EB74D0">
        <w:rPr>
          <w:rFonts w:ascii="Tahoma" w:hAnsi="Tahoma" w:cs="Tahoma"/>
          <w:b/>
          <w:bCs/>
          <w:w w:val="95"/>
          <w:sz w:val="24"/>
          <w:szCs w:val="24"/>
        </w:rPr>
        <w:t xml:space="preserve">§ 2º </w:t>
      </w:r>
      <w:r w:rsidRPr="00EB74D0">
        <w:rPr>
          <w:rFonts w:ascii="Tahoma" w:hAnsi="Tahoma" w:cs="Tahoma"/>
          <w:w w:val="95"/>
          <w:sz w:val="24"/>
          <w:szCs w:val="24"/>
        </w:rPr>
        <w:t xml:space="preserve">O </w:t>
      </w:r>
      <w:r w:rsidR="00347EE5" w:rsidRPr="00EB74D0">
        <w:rPr>
          <w:rFonts w:ascii="Tahoma" w:hAnsi="Tahoma" w:cs="Tahoma"/>
          <w:w w:val="95"/>
          <w:sz w:val="24"/>
          <w:szCs w:val="24"/>
        </w:rPr>
        <w:t xml:space="preserve">edificação </w:t>
      </w:r>
      <w:r w:rsidRPr="00EB74D0">
        <w:rPr>
          <w:rFonts w:ascii="Tahoma" w:hAnsi="Tahoma" w:cs="Tahoma"/>
          <w:w w:val="95"/>
          <w:sz w:val="24"/>
          <w:szCs w:val="24"/>
        </w:rPr>
        <w:t>previst</w:t>
      </w:r>
      <w:r w:rsidR="00347EE5" w:rsidRPr="00EB74D0">
        <w:rPr>
          <w:rFonts w:ascii="Tahoma" w:hAnsi="Tahoma" w:cs="Tahoma"/>
          <w:w w:val="95"/>
          <w:sz w:val="24"/>
          <w:szCs w:val="24"/>
        </w:rPr>
        <w:t>a</w:t>
      </w:r>
      <w:r w:rsidRPr="00EB74D0">
        <w:rPr>
          <w:rFonts w:ascii="Tahoma" w:hAnsi="Tahoma" w:cs="Tahoma"/>
          <w:w w:val="95"/>
          <w:sz w:val="24"/>
          <w:szCs w:val="24"/>
        </w:rPr>
        <w:t xml:space="preserve"> no § </w:t>
      </w:r>
      <w:r w:rsidR="00347EE5" w:rsidRPr="00EB74D0">
        <w:rPr>
          <w:rFonts w:ascii="Tahoma" w:hAnsi="Tahoma" w:cs="Tahoma"/>
          <w:w w:val="95"/>
          <w:sz w:val="24"/>
          <w:szCs w:val="24"/>
        </w:rPr>
        <w:t>1º deste artigo deverá ser doada</w:t>
      </w:r>
      <w:r w:rsidRPr="00EB74D0">
        <w:rPr>
          <w:rFonts w:ascii="Tahoma" w:hAnsi="Tahoma" w:cs="Tahoma"/>
          <w:w w:val="95"/>
          <w:sz w:val="24"/>
          <w:szCs w:val="24"/>
        </w:rPr>
        <w:t xml:space="preserve"> sem ônus ao Município de Quitandinha pela donatária Cooperativa Agroindustrial Bom Jesus</w:t>
      </w:r>
      <w:r w:rsidR="00347EE5" w:rsidRPr="00EB74D0">
        <w:rPr>
          <w:rFonts w:ascii="Tahoma" w:hAnsi="Tahoma" w:cs="Tahoma"/>
          <w:w w:val="95"/>
          <w:sz w:val="24"/>
          <w:szCs w:val="24"/>
        </w:rPr>
        <w:t>, salvo as tendentes ao pagamento de taxas administrativas da obra, e</w:t>
      </w:r>
      <w:r w:rsidR="00185DA6" w:rsidRPr="00EB74D0">
        <w:rPr>
          <w:rFonts w:ascii="Tahoma" w:hAnsi="Tahoma" w:cs="Tahoma"/>
          <w:w w:val="95"/>
          <w:sz w:val="24"/>
          <w:szCs w:val="24"/>
        </w:rPr>
        <w:t xml:space="preserve"> da</w:t>
      </w:r>
      <w:r w:rsidR="00347EE5" w:rsidRPr="00EB74D0">
        <w:rPr>
          <w:rFonts w:ascii="Tahoma" w:hAnsi="Tahoma" w:cs="Tahoma"/>
          <w:w w:val="95"/>
          <w:sz w:val="24"/>
          <w:szCs w:val="24"/>
        </w:rPr>
        <w:t xml:space="preserve"> sua</w:t>
      </w:r>
      <w:r w:rsidR="00115501" w:rsidRPr="00EB74D0">
        <w:rPr>
          <w:rFonts w:ascii="Tahoma" w:hAnsi="Tahoma" w:cs="Tahoma"/>
          <w:w w:val="95"/>
          <w:sz w:val="24"/>
          <w:szCs w:val="24"/>
        </w:rPr>
        <w:t xml:space="preserve"> regularização junto ao Instituto Nacional de Seguro Social - INSS</w:t>
      </w:r>
      <w:r w:rsidRPr="00EB74D0">
        <w:rPr>
          <w:rFonts w:ascii="Tahoma" w:hAnsi="Tahoma" w:cs="Tahoma"/>
          <w:w w:val="95"/>
          <w:sz w:val="24"/>
          <w:szCs w:val="24"/>
        </w:rPr>
        <w:t>.</w:t>
      </w:r>
    </w:p>
    <w:p w:rsidR="00A66C09" w:rsidRPr="00EB74D0" w:rsidRDefault="00A66C09" w:rsidP="001F2492">
      <w:pPr>
        <w:ind w:firstLine="708"/>
        <w:jc w:val="both"/>
        <w:rPr>
          <w:rFonts w:ascii="Tahoma" w:hAnsi="Tahoma" w:cs="Tahoma"/>
          <w:w w:val="95"/>
          <w:sz w:val="24"/>
          <w:szCs w:val="24"/>
        </w:rPr>
      </w:pPr>
    </w:p>
    <w:p w:rsidR="00A66C09" w:rsidRPr="00EB74D0" w:rsidRDefault="00A66C09" w:rsidP="001F2492">
      <w:pPr>
        <w:ind w:firstLine="708"/>
        <w:jc w:val="both"/>
        <w:rPr>
          <w:rFonts w:ascii="Tahoma" w:hAnsi="Tahoma" w:cs="Tahoma"/>
          <w:b/>
          <w:bCs/>
          <w:w w:val="95"/>
          <w:sz w:val="24"/>
          <w:szCs w:val="24"/>
        </w:rPr>
      </w:pPr>
      <w:r w:rsidRPr="00EB74D0">
        <w:rPr>
          <w:rFonts w:ascii="Tahoma" w:hAnsi="Tahoma" w:cs="Tahoma"/>
          <w:b/>
          <w:bCs/>
          <w:w w:val="95"/>
          <w:sz w:val="24"/>
          <w:szCs w:val="24"/>
        </w:rPr>
        <w:t xml:space="preserve">§ 3º </w:t>
      </w:r>
      <w:r w:rsidRPr="00EB74D0">
        <w:rPr>
          <w:rFonts w:ascii="Tahoma" w:hAnsi="Tahoma" w:cs="Tahoma"/>
          <w:w w:val="95"/>
          <w:sz w:val="24"/>
          <w:szCs w:val="24"/>
        </w:rPr>
        <w:t>A</w:t>
      </w:r>
      <w:r w:rsidRPr="00EB74D0">
        <w:rPr>
          <w:rFonts w:ascii="Tahoma" w:hAnsi="Tahoma" w:cs="Tahoma"/>
          <w:b/>
          <w:bCs/>
          <w:w w:val="95"/>
          <w:sz w:val="24"/>
          <w:szCs w:val="24"/>
        </w:rPr>
        <w:t xml:space="preserve"> </w:t>
      </w:r>
      <w:r w:rsidRPr="00EB74D0">
        <w:rPr>
          <w:rFonts w:ascii="Tahoma" w:hAnsi="Tahoma" w:cs="Tahoma"/>
          <w:w w:val="95"/>
          <w:sz w:val="24"/>
          <w:szCs w:val="24"/>
        </w:rPr>
        <w:t>outorga da escritura pública da doação para a Cooperativa Agroindustrial Bom Jesus só será feita mediante a efetiva entrega d</w:t>
      </w:r>
      <w:r w:rsidR="00185DA6" w:rsidRPr="00EB74D0">
        <w:rPr>
          <w:rFonts w:ascii="Tahoma" w:hAnsi="Tahoma" w:cs="Tahoma"/>
          <w:w w:val="95"/>
          <w:sz w:val="24"/>
          <w:szCs w:val="24"/>
        </w:rPr>
        <w:t xml:space="preserve">a edificação </w:t>
      </w:r>
      <w:r w:rsidRPr="00EB74D0">
        <w:rPr>
          <w:rFonts w:ascii="Tahoma" w:hAnsi="Tahoma" w:cs="Tahoma"/>
          <w:w w:val="95"/>
          <w:sz w:val="24"/>
          <w:szCs w:val="24"/>
        </w:rPr>
        <w:t>previst</w:t>
      </w:r>
      <w:r w:rsidR="00185DA6" w:rsidRPr="00EB74D0">
        <w:rPr>
          <w:rFonts w:ascii="Tahoma" w:hAnsi="Tahoma" w:cs="Tahoma"/>
          <w:w w:val="95"/>
          <w:sz w:val="24"/>
          <w:szCs w:val="24"/>
        </w:rPr>
        <w:t>a</w:t>
      </w:r>
      <w:r w:rsidRPr="00EB74D0">
        <w:rPr>
          <w:rFonts w:ascii="Tahoma" w:hAnsi="Tahoma" w:cs="Tahoma"/>
          <w:w w:val="95"/>
          <w:sz w:val="24"/>
          <w:szCs w:val="24"/>
        </w:rPr>
        <w:t xml:space="preserve"> no § 1º deste artigo, cujo recebimento deverá ser formalizado pelo Engenheiro Civil Julio Cesar </w:t>
      </w:r>
      <w:proofErr w:type="spellStart"/>
      <w:r w:rsidRPr="00EB74D0">
        <w:rPr>
          <w:rFonts w:ascii="Tahoma" w:hAnsi="Tahoma" w:cs="Tahoma"/>
          <w:w w:val="95"/>
          <w:sz w:val="24"/>
          <w:szCs w:val="24"/>
        </w:rPr>
        <w:t>Paluch</w:t>
      </w:r>
      <w:proofErr w:type="spellEnd"/>
      <w:r w:rsidRPr="00EB74D0">
        <w:rPr>
          <w:rFonts w:ascii="Tahoma" w:hAnsi="Tahoma" w:cs="Tahoma"/>
          <w:w w:val="95"/>
          <w:sz w:val="24"/>
          <w:szCs w:val="24"/>
        </w:rPr>
        <w:t>, CREA/PR 13.031/D.</w:t>
      </w:r>
      <w:r w:rsidR="00CA1DF0" w:rsidRPr="00EB74D0">
        <w:rPr>
          <w:rFonts w:ascii="Tahoma" w:hAnsi="Tahoma" w:cs="Tahoma"/>
          <w:w w:val="95"/>
          <w:sz w:val="24"/>
          <w:szCs w:val="24"/>
        </w:rPr>
        <w:t>”</w:t>
      </w:r>
    </w:p>
    <w:p w:rsidR="00A66C09" w:rsidRPr="00EB74D0" w:rsidRDefault="00A66C09" w:rsidP="00983F4F">
      <w:pPr>
        <w:ind w:firstLine="708"/>
        <w:rPr>
          <w:rFonts w:ascii="Tahoma" w:hAnsi="Tahoma" w:cs="Tahoma"/>
          <w:w w:val="95"/>
          <w:sz w:val="24"/>
          <w:szCs w:val="24"/>
        </w:rPr>
      </w:pPr>
    </w:p>
    <w:p w:rsidR="00A66C09" w:rsidRPr="00EB74D0" w:rsidRDefault="00A66C09" w:rsidP="00D227FC">
      <w:pPr>
        <w:ind w:firstLine="708"/>
        <w:jc w:val="both"/>
        <w:rPr>
          <w:rFonts w:ascii="Tahoma" w:hAnsi="Tahoma" w:cs="Tahoma"/>
          <w:w w:val="95"/>
          <w:sz w:val="24"/>
          <w:szCs w:val="24"/>
        </w:rPr>
      </w:pPr>
      <w:r w:rsidRPr="00EB74D0">
        <w:rPr>
          <w:rFonts w:ascii="Tahoma" w:hAnsi="Tahoma" w:cs="Tahoma"/>
          <w:b/>
          <w:bCs/>
          <w:w w:val="95"/>
          <w:sz w:val="24"/>
          <w:szCs w:val="24"/>
        </w:rPr>
        <w:t xml:space="preserve">Art. 2° </w:t>
      </w:r>
      <w:r w:rsidRPr="00EB74D0">
        <w:rPr>
          <w:rFonts w:ascii="Tahoma" w:hAnsi="Tahoma" w:cs="Tahoma"/>
          <w:w w:val="95"/>
          <w:sz w:val="24"/>
          <w:szCs w:val="24"/>
        </w:rPr>
        <w:t>Esta Lei entra em vigor na data de sua publicação</w:t>
      </w:r>
      <w:r w:rsidR="00185DA6" w:rsidRPr="00EB74D0">
        <w:rPr>
          <w:rFonts w:ascii="Tahoma" w:hAnsi="Tahoma" w:cs="Tahoma"/>
          <w:w w:val="95"/>
          <w:sz w:val="24"/>
          <w:szCs w:val="24"/>
        </w:rPr>
        <w:t xml:space="preserve">, revogando </w:t>
      </w:r>
      <w:r w:rsidRPr="00EB74D0">
        <w:rPr>
          <w:rFonts w:ascii="Tahoma" w:hAnsi="Tahoma" w:cs="Tahoma"/>
          <w:w w:val="95"/>
          <w:sz w:val="24"/>
          <w:szCs w:val="24"/>
        </w:rPr>
        <w:t>as disposições em contrário.</w:t>
      </w:r>
    </w:p>
    <w:p w:rsidR="00A66C09" w:rsidRPr="00EB74D0" w:rsidRDefault="00A66C09" w:rsidP="00983F4F">
      <w:pPr>
        <w:ind w:firstLine="708"/>
        <w:rPr>
          <w:rFonts w:ascii="Tahoma" w:hAnsi="Tahoma" w:cs="Tahoma"/>
          <w:w w:val="95"/>
          <w:sz w:val="24"/>
          <w:szCs w:val="24"/>
        </w:rPr>
      </w:pPr>
    </w:p>
    <w:p w:rsidR="00A66C09" w:rsidRPr="00EB74D0" w:rsidRDefault="00A66C09" w:rsidP="00983F4F">
      <w:pPr>
        <w:ind w:firstLine="708"/>
        <w:rPr>
          <w:rFonts w:ascii="Tahoma" w:hAnsi="Tahoma" w:cs="Tahoma"/>
          <w:w w:val="95"/>
          <w:sz w:val="24"/>
          <w:szCs w:val="24"/>
        </w:rPr>
      </w:pPr>
      <w:r w:rsidRPr="00EB74D0">
        <w:rPr>
          <w:rFonts w:ascii="Tahoma" w:hAnsi="Tahoma" w:cs="Tahoma"/>
          <w:w w:val="95"/>
          <w:sz w:val="24"/>
          <w:szCs w:val="24"/>
        </w:rPr>
        <w:t xml:space="preserve">Gabinete do Prefeito do Município de Quitandinha, Estado do Paraná, em </w:t>
      </w:r>
      <w:r w:rsidR="00533C06" w:rsidRPr="00EB74D0">
        <w:rPr>
          <w:rFonts w:ascii="Tahoma" w:hAnsi="Tahoma" w:cs="Tahoma"/>
          <w:w w:val="95"/>
          <w:sz w:val="24"/>
          <w:szCs w:val="24"/>
        </w:rPr>
        <w:t>31</w:t>
      </w:r>
      <w:r w:rsidR="00185DA6" w:rsidRPr="00EB74D0">
        <w:rPr>
          <w:rFonts w:ascii="Tahoma" w:hAnsi="Tahoma" w:cs="Tahoma"/>
          <w:w w:val="95"/>
          <w:sz w:val="24"/>
          <w:szCs w:val="24"/>
        </w:rPr>
        <w:t xml:space="preserve"> de </w:t>
      </w:r>
      <w:r w:rsidR="00B330B2" w:rsidRPr="00EB74D0">
        <w:rPr>
          <w:rFonts w:ascii="Tahoma" w:hAnsi="Tahoma" w:cs="Tahoma"/>
          <w:w w:val="95"/>
          <w:sz w:val="24"/>
          <w:szCs w:val="24"/>
        </w:rPr>
        <w:t>agosto</w:t>
      </w:r>
      <w:r w:rsidRPr="00EB74D0">
        <w:rPr>
          <w:rFonts w:ascii="Tahoma" w:hAnsi="Tahoma" w:cs="Tahoma"/>
          <w:w w:val="95"/>
          <w:sz w:val="24"/>
          <w:szCs w:val="24"/>
        </w:rPr>
        <w:t xml:space="preserve"> de 201</w:t>
      </w:r>
      <w:r w:rsidR="00185DA6" w:rsidRPr="00EB74D0">
        <w:rPr>
          <w:rFonts w:ascii="Tahoma" w:hAnsi="Tahoma" w:cs="Tahoma"/>
          <w:w w:val="95"/>
          <w:sz w:val="24"/>
          <w:szCs w:val="24"/>
        </w:rPr>
        <w:t>5</w:t>
      </w:r>
      <w:r w:rsidRPr="00EB74D0">
        <w:rPr>
          <w:rFonts w:ascii="Tahoma" w:hAnsi="Tahoma" w:cs="Tahoma"/>
          <w:w w:val="95"/>
          <w:sz w:val="24"/>
          <w:szCs w:val="24"/>
        </w:rPr>
        <w:t>.</w:t>
      </w:r>
    </w:p>
    <w:p w:rsidR="00A66C09" w:rsidRPr="00EB74D0" w:rsidRDefault="00A66C09" w:rsidP="00983F4F">
      <w:pPr>
        <w:ind w:firstLine="708"/>
        <w:rPr>
          <w:rFonts w:ascii="Tahoma" w:hAnsi="Tahoma" w:cs="Tahoma"/>
          <w:w w:val="95"/>
          <w:sz w:val="24"/>
          <w:szCs w:val="24"/>
        </w:rPr>
      </w:pPr>
    </w:p>
    <w:p w:rsidR="00185DA6" w:rsidRPr="00EB74D0" w:rsidRDefault="00185DA6" w:rsidP="00983F4F">
      <w:pPr>
        <w:ind w:firstLine="708"/>
        <w:rPr>
          <w:rFonts w:ascii="Tahoma" w:hAnsi="Tahoma" w:cs="Tahoma"/>
          <w:w w:val="95"/>
          <w:sz w:val="24"/>
          <w:szCs w:val="24"/>
        </w:rPr>
      </w:pPr>
    </w:p>
    <w:p w:rsidR="00185DA6" w:rsidRPr="00EB74D0" w:rsidRDefault="00185DA6" w:rsidP="00983F4F">
      <w:pPr>
        <w:ind w:firstLine="708"/>
        <w:rPr>
          <w:rFonts w:ascii="Tahoma" w:hAnsi="Tahoma" w:cs="Tahoma"/>
          <w:w w:val="95"/>
          <w:sz w:val="24"/>
          <w:szCs w:val="24"/>
        </w:rPr>
      </w:pPr>
    </w:p>
    <w:p w:rsidR="00A66C09" w:rsidRPr="00EB74D0" w:rsidRDefault="00A66C09" w:rsidP="00D227FC">
      <w:pPr>
        <w:jc w:val="center"/>
        <w:rPr>
          <w:rFonts w:ascii="Tahoma" w:hAnsi="Tahoma" w:cs="Tahoma"/>
          <w:b/>
          <w:bCs/>
          <w:w w:val="95"/>
          <w:sz w:val="24"/>
          <w:szCs w:val="24"/>
        </w:rPr>
      </w:pPr>
      <w:r w:rsidRPr="00EB74D0">
        <w:rPr>
          <w:rFonts w:ascii="Tahoma" w:hAnsi="Tahoma" w:cs="Tahoma"/>
          <w:b/>
          <w:bCs/>
          <w:w w:val="95"/>
          <w:sz w:val="24"/>
          <w:szCs w:val="24"/>
        </w:rPr>
        <w:t>Marcio Neri de Oliveira</w:t>
      </w:r>
    </w:p>
    <w:p w:rsidR="00A66C09" w:rsidRPr="00EB74D0" w:rsidRDefault="00A66C09" w:rsidP="00D227FC">
      <w:pPr>
        <w:jc w:val="center"/>
        <w:rPr>
          <w:rFonts w:ascii="Tahoma" w:hAnsi="Tahoma" w:cs="Tahoma"/>
          <w:b/>
          <w:bCs/>
          <w:w w:val="95"/>
          <w:sz w:val="24"/>
          <w:szCs w:val="24"/>
        </w:rPr>
      </w:pPr>
      <w:r w:rsidRPr="00EB74D0">
        <w:rPr>
          <w:rFonts w:ascii="Tahoma" w:hAnsi="Tahoma" w:cs="Tahoma"/>
          <w:b/>
          <w:bCs/>
          <w:w w:val="95"/>
          <w:sz w:val="24"/>
          <w:szCs w:val="24"/>
        </w:rPr>
        <w:t>Prefeito Municipal</w:t>
      </w:r>
    </w:p>
    <w:p w:rsidR="00A66C09" w:rsidRPr="00EB74D0" w:rsidRDefault="00A66C09" w:rsidP="00983F4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A66C09" w:rsidRPr="00EB74D0" w:rsidRDefault="00A66C09" w:rsidP="00983F4F">
      <w:pPr>
        <w:widowControl w:val="0"/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66C09" w:rsidRPr="00EB74D0" w:rsidRDefault="00A66C09" w:rsidP="00983F4F">
      <w:pPr>
        <w:widowControl w:val="0"/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66C09" w:rsidRDefault="00A66C09" w:rsidP="00983F4F">
      <w:pPr>
        <w:widowControl w:val="0"/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A66C09" w:rsidSect="00BC6759">
      <w:headerReference w:type="default" r:id="rId6"/>
      <w:footerReference w:type="default" r:id="rId7"/>
      <w:pgSz w:w="12240" w:h="15840"/>
      <w:pgMar w:top="1943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0F" w:rsidRDefault="0042420F" w:rsidP="00BC6759">
      <w:r>
        <w:separator/>
      </w:r>
    </w:p>
  </w:endnote>
  <w:endnote w:type="continuationSeparator" w:id="0">
    <w:p w:rsidR="0042420F" w:rsidRDefault="0042420F" w:rsidP="00BC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09" w:rsidRPr="007A0037" w:rsidRDefault="00A66C09" w:rsidP="00706000">
    <w:pPr>
      <w:pStyle w:val="Rodap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66C09" w:rsidRDefault="00A66C09" w:rsidP="00706000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Rua José de Sá Ribas, 238, Centro, Fone: (41) 3623-1231, CEP: 83840-000, </w:t>
    </w:r>
    <w:hyperlink r:id="rId1" w:history="1">
      <w:r w:rsidRPr="00E50F6D">
        <w:rPr>
          <w:rStyle w:val="Hyperlink"/>
          <w:rFonts w:ascii="Calibri" w:hAnsi="Calibri" w:cs="Calibri"/>
        </w:rPr>
        <w:t>www.quitandinha.pr.gov.br</w:t>
      </w:r>
    </w:hyperlink>
  </w:p>
  <w:p w:rsidR="00A66C09" w:rsidRDefault="00A66C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0F" w:rsidRDefault="0042420F" w:rsidP="00BC6759">
      <w:r>
        <w:separator/>
      </w:r>
    </w:p>
  </w:footnote>
  <w:footnote w:type="continuationSeparator" w:id="0">
    <w:p w:rsidR="0042420F" w:rsidRDefault="0042420F" w:rsidP="00BC6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09" w:rsidRDefault="007D0739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523278252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70.85pt;margin-top:-3.7pt;width:376.5pt;height:77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LQxQIAAKEFAAAOAAAAZHJzL2Uyb0RvYy54bWysVN9v2yAQfp+0/wHxnjrO7DSx6lRdnEyT&#10;uh9SO+2Z2NhGw+ABidNN+993B06btS/TND9g4I6Pu+8+7ur62Ely4MYKrXIaX0wp4arUlVBNTr/c&#10;bycLSqxjqmJSK57TB27p9er1q6uhz/hMt1pW3BAAUTYb+py2zvVZFNmy5R2zF7rnCoy1Nh1zsDRN&#10;VBk2AHono9l0Oo8Gbare6JJbC7tFMNKVx69rXrpPdW25IzKnEJvzo/HjDsdodcWyxrC+FeUYBvuH&#10;KDomFFz6CFUwx8jeiBdQnSiNtrp2F6XuIl3XouQ+B8gmnj7L5q5lPfe5ADm2f6TJ/j/Y8uPhsyGi&#10;yumMEsU6KNE9PzryVh/JDNkZepuB010Pbu4I21Bln6ntb3X5zRKl1y1TDb8xRg8tZxVEF+PJ6Oxo&#10;wLEIshs+6AquYXunPdCxNh1SB2QQQIcqPTxWBkMpYTO5XMRpCqYSbMvFHBb+CpadTvfGundcdwQn&#10;OTVQeY/ODrfWYTQsO7ngZUpvhZS++lKRAUDTWRry0lJUaEQ3a5rdWhpyYKCfrf/Ge+25WyccqFiK&#10;LqeLKX7oxDJkY6MqP3dMyDCHSKRCMyQHsY2zoJafy+lys9gskkkym28mybQoJjfbdTKZb+PLtHhT&#10;rNdF/AvjjJOsFVXFFYZ6Um6c/J0yxjcUNHeuXZ84Mdp9Fa718sNSYIiNHWNtLOk11DhsvyBouRwJ&#10;amw4FrzjQAtuPTtyogtowSP+N14lhSIgrZymSThObMkkB7EGgfnnNtYq+pMRDwQEn/4e0SsSRRjk&#10;6I67o5e+R0O17nT1ABKF/DE/7GswabX5QckAPSKn9vueGU6JfK+AgmWcJNhU/CJJL2ewMOeW3bmF&#10;qRKgcuooJIXTtQuNaN8b0bRwU3hYSt/A06iFV+1TVJAJLqAPBJJCz8JGc772Xk+ddfUbAAD//wMA&#10;UEsDBBQABgAIAAAAIQA+RSRc3QAAAAoBAAAPAAAAZHJzL2Rvd25yZXYueG1sTI/BTsMwEETvSPyD&#10;tUjcWicoImmIUwECISFxoOUD3HhJLOJ1GrtN8vdsT3CcnafZmWo7u16ccQzWk4J0nYBAaryx1Cr4&#10;2r+uChAhajK694QKFgywra+vKl0aP9EnnnexFRxCodQKuhiHUsrQdOh0WPsBib1vPzodWY6tNKOe&#10;ONz18i5J7qXTlvhDpwd87rD52Z2cgkIub9PwbunFPB33x/RjMVlmlbq9mR8fQESc4x8Ml/pcHWru&#10;dPAnMkH0rLM0Z1TBKs9AMFBsMj4cLk6+AVlX8v+E+hcAAP//AwBQSwECLQAUAAYACAAAACEAtoM4&#10;kv4AAADhAQAAEwAAAAAAAAAAAAAAAAAAAAAAW0NvbnRlbnRfVHlwZXNdLnhtbFBLAQItABQABgAI&#10;AAAAIQA4/SH/1gAAAJQBAAALAAAAAAAAAAAAAAAAAC8BAABfcmVscy8ucmVsc1BLAQItABQABgAI&#10;AAAAIQCFjWLQxQIAAKEFAAAOAAAAAAAAAAAAAAAAAC4CAABkcnMvZTJvRG9jLnhtbFBLAQItABQA&#10;BgAIAAAAIQA+RSRc3QAAAAoBAAAPAAAAAAAAAAAAAAAAAB8FAABkcnMvZG93bnJldi54bWxQSwUG&#10;AAAAAAQABADzAAAAKQYAAAAA&#10;" o:allowincell="f" filled="f" fillcolor="#ff9" strokecolor="white">
          <v:fill color2="red" focus="100%" type="gradient"/>
          <v:textbox>
            <w:txbxContent>
              <w:p w:rsidR="00A66C09" w:rsidRPr="00E25F32" w:rsidRDefault="00A66C09" w:rsidP="00706000">
                <w:pPr>
                  <w:jc w:val="center"/>
                  <w:rPr>
                    <w:rFonts w:ascii="Calibri" w:hAnsi="Calibri" w:cs="Calibri"/>
                    <w:b/>
                    <w:bCs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 w:cs="Calibri"/>
                    <w:b/>
                    <w:bCs/>
                    <w:color w:val="808080"/>
                    <w:sz w:val="30"/>
                    <w:szCs w:val="30"/>
                  </w:rPr>
                  <w:t>PREFEITURA MUNICIPAL DE QUITANDINHA</w:t>
                </w:r>
              </w:p>
              <w:p w:rsidR="00A66C09" w:rsidRPr="00E25F32" w:rsidRDefault="00A66C09" w:rsidP="00706000">
                <w:pPr>
                  <w:jc w:val="center"/>
                  <w:rPr>
                    <w:rFonts w:ascii="Calibri" w:hAnsi="Calibri" w:cs="Calibri"/>
                    <w:b/>
                    <w:bCs/>
                    <w:color w:val="808080"/>
                    <w:sz w:val="12"/>
                    <w:szCs w:val="12"/>
                  </w:rPr>
                </w:pPr>
              </w:p>
              <w:p w:rsidR="00A66C09" w:rsidRPr="00E25F32" w:rsidRDefault="00A66C09" w:rsidP="00706000">
                <w:pPr>
                  <w:jc w:val="center"/>
                  <w:rPr>
                    <w:rFonts w:ascii="Calibri" w:hAnsi="Calibri" w:cs="Calibri"/>
                    <w:b/>
                    <w:bCs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 w:cs="Calibri"/>
                    <w:b/>
                    <w:bCs/>
                    <w:color w:val="808080"/>
                    <w:sz w:val="30"/>
                    <w:szCs w:val="30"/>
                  </w:rPr>
                  <w:t>Gabinete do Prefeito</w:t>
                </w:r>
              </w:p>
              <w:p w:rsidR="00A66C09" w:rsidRPr="00E50F6D" w:rsidRDefault="00A66C09" w:rsidP="00706000">
                <w:pPr>
                  <w:jc w:val="center"/>
                  <w:rPr>
                    <w:rFonts w:ascii="Calibri" w:hAnsi="Calibri" w:cs="Calibri"/>
                  </w:rPr>
                </w:pPr>
              </w:p>
              <w:p w:rsidR="00A66C09" w:rsidRPr="00E50F6D" w:rsidRDefault="00A66C09" w:rsidP="00706000">
                <w:pPr>
                  <w:jc w:val="center"/>
                  <w:rPr>
                    <w:rFonts w:ascii="Calibri" w:hAnsi="Calibri" w:cs="Calibri"/>
                  </w:rPr>
                </w:pPr>
              </w:p>
              <w:p w:rsidR="00A66C09" w:rsidRPr="00E50F6D" w:rsidRDefault="00A66C09" w:rsidP="00706000">
                <w:pPr>
                  <w:jc w:val="center"/>
                  <w:rPr>
                    <w:rFonts w:ascii="Arial Narrow" w:hAnsi="Arial Narrow" w:cs="Arial Narrow"/>
                  </w:rPr>
                </w:pPr>
              </w:p>
              <w:p w:rsidR="00A66C09" w:rsidRPr="00E50F6D" w:rsidRDefault="00A66C09" w:rsidP="00706000">
                <w:pPr>
                  <w:jc w:val="center"/>
                  <w:rPr>
                    <w:rFonts w:ascii="Arial Narrow" w:hAnsi="Arial Narrow" w:cs="Arial Narrow"/>
                  </w:rPr>
                </w:pPr>
              </w:p>
              <w:p w:rsidR="00A66C09" w:rsidRPr="00E50F6D" w:rsidRDefault="00A66C09" w:rsidP="00706000">
                <w:pPr>
                  <w:jc w:val="center"/>
                  <w:rPr>
                    <w:rFonts w:ascii="Arial Narrow" w:hAnsi="Arial Narrow" w:cs="Arial Narrow"/>
                  </w:rPr>
                </w:pPr>
              </w:p>
            </w:txbxContent>
          </v:textbox>
        </v:shape>
      </w:pict>
    </w:r>
    <w:r>
      <w:rPr>
        <w:noProof/>
      </w:rPr>
      <w:pict>
        <v:line id="Line 3" o:spid="_x0000_s2050" style="position:absolute;left:0;text-align:left;z-index:251656704;visibility:visible" from="-2.35pt,75pt" to="480.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H/FAIAACkEAAAOAAAAZHJzL2Uyb0RvYy54bWysU8GO2yAQvVfqPyDuie2sm81acVaVHfeS&#10;tpF2+wEEcIyKAQGJE1X99w4kjrLtparqAx6YmcebecPy+dRLdOTWCa1KnE1TjLiimgm1L/G312ay&#10;wMh5ohiRWvESn7nDz6v375aDKfhMd1oybhGAKFcMpsSd96ZIEkc73hM31YYrcLba9sTD1u4TZskA&#10;6L1MZmk6TwZtmbGacufgtL448Srity2n/mvbOu6RLDFw83G1cd2FNVktSbG3xHSCXmmQf2DRE6Hg&#10;0htUTTxBByv+gOoFtdrp1k+p7hPdtoLyWANUk6W/VfPSEcNjLdAcZ25tcv8Pln45bi0SDLTDSJEe&#10;JNoIxdFD6MxgXAEBldraUBs9qRez0fS7Q0pXHVF7Hhm+ng2kZSEjeZMSNs4A/m74rBnEkIPXsU2n&#10;1vYBEhqATlGN800NfvKIwuE8m83zBYhGR19CijHRWOc/cd2jYJRYAucITI4b5wMRUowh4R6lGyFl&#10;FFsqNADb2WOaxgynpWDBG+Kc3e8qadGRwLw0TQpfLAs892FWHxSLaB0nbH21PRHyYsPtUgU8qAX4&#10;XK3LQPx4Sp/Wi/Uin+Sz+XqSp3U9+dhU+WTeZI8f6oe6qursZ6CW5UUnGOMqsBuHM8v/TvzrM7mM&#10;1W08b31I3qLHhgHZ8R9JRzGDfpdJ2Gl23tpRZJjHGHx9O2Hg7/dg37/w1S8AAAD//wMAUEsDBBQA&#10;BgAIAAAAIQA5owii3QAAAAoBAAAPAAAAZHJzL2Rvd25yZXYueG1sTI89T8MwEIZ3JP6DdUhsrV1U&#10;WhriVBUSTDC0lIHNiY84ENuR7Sbm33NISGW89x69H+U2256NGGLnnYTFXABD13jduVbC8fVxdgcs&#10;JuW06r1DCd8YYVtdXpSq0H5yexwPqWVk4mKhJJiUhoLz2Bi0Ks79gI5+Hz5YlegMLddBTWRue34j&#10;xIpb1TlKMGrAB4PN1+FkJSyf3+phCub9uH/K6w3maXz53El5fZV398AS5nSG4bc+VYeKOtX+5HRk&#10;vYTZck0k6beCNhGwWYkFsPpP4VXJ/0+ofgAAAP//AwBQSwECLQAUAAYACAAAACEAtoM4kv4AAADh&#10;AQAAEwAAAAAAAAAAAAAAAAAAAAAAW0NvbnRlbnRfVHlwZXNdLnhtbFBLAQItABQABgAIAAAAIQA4&#10;/SH/1gAAAJQBAAALAAAAAAAAAAAAAAAAAC8BAABfcmVscy8ucmVsc1BLAQItABQABgAIAAAAIQCC&#10;4sH/FAIAACkEAAAOAAAAAAAAAAAAAAAAAC4CAABkcnMvZTJvRG9jLnhtbFBLAQItABQABgAIAAAA&#10;IQA5owii3QAAAAoBAAAPAAAAAAAAAAAAAAAAAG4EAABkcnMvZG93bnJldi54bWxQSwUGAAAAAAQA&#10;BADzAAAAeAUAAAAA&#10;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3F4F"/>
    <w:rsid w:val="000B2146"/>
    <w:rsid w:val="00103CBD"/>
    <w:rsid w:val="001043A9"/>
    <w:rsid w:val="00111D1E"/>
    <w:rsid w:val="00115501"/>
    <w:rsid w:val="001454D0"/>
    <w:rsid w:val="001511FE"/>
    <w:rsid w:val="0016510D"/>
    <w:rsid w:val="0018179B"/>
    <w:rsid w:val="00185DA6"/>
    <w:rsid w:val="001A4588"/>
    <w:rsid w:val="001B55A9"/>
    <w:rsid w:val="001C12F3"/>
    <w:rsid w:val="001C6705"/>
    <w:rsid w:val="001E6E5C"/>
    <w:rsid w:val="001F2492"/>
    <w:rsid w:val="00270E2D"/>
    <w:rsid w:val="0029589A"/>
    <w:rsid w:val="00347EE5"/>
    <w:rsid w:val="003A1B0D"/>
    <w:rsid w:val="003B2C6F"/>
    <w:rsid w:val="003C07D2"/>
    <w:rsid w:val="003D6A51"/>
    <w:rsid w:val="00402A36"/>
    <w:rsid w:val="0042420F"/>
    <w:rsid w:val="00425837"/>
    <w:rsid w:val="00431082"/>
    <w:rsid w:val="0043722E"/>
    <w:rsid w:val="004B0B56"/>
    <w:rsid w:val="00533C06"/>
    <w:rsid w:val="005F5580"/>
    <w:rsid w:val="006D171B"/>
    <w:rsid w:val="00706000"/>
    <w:rsid w:val="007658AD"/>
    <w:rsid w:val="007A0037"/>
    <w:rsid w:val="007C43A4"/>
    <w:rsid w:val="007D0739"/>
    <w:rsid w:val="007E6042"/>
    <w:rsid w:val="007F5259"/>
    <w:rsid w:val="00802101"/>
    <w:rsid w:val="00807A97"/>
    <w:rsid w:val="00821ED4"/>
    <w:rsid w:val="00867323"/>
    <w:rsid w:val="008A5D21"/>
    <w:rsid w:val="008C784B"/>
    <w:rsid w:val="0090531C"/>
    <w:rsid w:val="00906108"/>
    <w:rsid w:val="0092553B"/>
    <w:rsid w:val="00956CE3"/>
    <w:rsid w:val="00983F4F"/>
    <w:rsid w:val="00A61E30"/>
    <w:rsid w:val="00A61EE9"/>
    <w:rsid w:val="00A66C09"/>
    <w:rsid w:val="00AA1011"/>
    <w:rsid w:val="00B330B2"/>
    <w:rsid w:val="00B65A29"/>
    <w:rsid w:val="00B71B08"/>
    <w:rsid w:val="00BC6759"/>
    <w:rsid w:val="00BD088B"/>
    <w:rsid w:val="00C81028"/>
    <w:rsid w:val="00CA1DF0"/>
    <w:rsid w:val="00CB4B6E"/>
    <w:rsid w:val="00CD239A"/>
    <w:rsid w:val="00CE7600"/>
    <w:rsid w:val="00D227FC"/>
    <w:rsid w:val="00DC3F3B"/>
    <w:rsid w:val="00DD5B24"/>
    <w:rsid w:val="00DD7DA7"/>
    <w:rsid w:val="00E0623B"/>
    <w:rsid w:val="00E10B75"/>
    <w:rsid w:val="00E25F32"/>
    <w:rsid w:val="00E50F6D"/>
    <w:rsid w:val="00E73256"/>
    <w:rsid w:val="00E86DF7"/>
    <w:rsid w:val="00EB74D0"/>
    <w:rsid w:val="00F26220"/>
    <w:rsid w:val="00F519DE"/>
    <w:rsid w:val="00F74AE3"/>
    <w:rsid w:val="00F84D18"/>
    <w:rsid w:val="00FA6F07"/>
    <w:rsid w:val="00FC1034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4F"/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983F4F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83F4F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983F4F"/>
  </w:style>
  <w:style w:type="character" w:styleId="Hyperlink">
    <w:name w:val="Hyperlink"/>
    <w:basedOn w:val="Fontepargpadro"/>
    <w:uiPriority w:val="99"/>
    <w:semiHidden/>
    <w:rsid w:val="00983F4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983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83F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uiPriority w:val="99"/>
    <w:rsid w:val="00983F4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4F"/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983F4F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83F4F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983F4F"/>
  </w:style>
  <w:style w:type="character" w:styleId="Hyperlink">
    <w:name w:val="Hyperlink"/>
    <w:basedOn w:val="Fontepargpadro"/>
    <w:uiPriority w:val="99"/>
    <w:semiHidden/>
    <w:rsid w:val="00983F4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983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83F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uiPriority w:val="99"/>
    <w:rsid w:val="00983F4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tandinh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00, DE 15 DE DEZEMBRO DE 2014</vt:lpstr>
    </vt:vector>
  </TitlesOfParts>
  <Company>Hewlett-Packard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00, DE 15 DE DEZEMBRO DE 2014</dc:title>
  <dc:creator>Admin</dc:creator>
  <cp:lastModifiedBy>user</cp:lastModifiedBy>
  <cp:revision>6</cp:revision>
  <cp:lastPrinted>2015-08-19T13:57:00Z</cp:lastPrinted>
  <dcterms:created xsi:type="dcterms:W3CDTF">2015-08-31T13:25:00Z</dcterms:created>
  <dcterms:modified xsi:type="dcterms:W3CDTF">2016-04-27T19:04:00Z</dcterms:modified>
</cp:coreProperties>
</file>