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BA" w:rsidRPr="00964D72" w:rsidRDefault="00700BBA" w:rsidP="008179A6">
      <w:pPr>
        <w:pStyle w:val="Ttulo6"/>
        <w:widowControl w:val="0"/>
        <w:numPr>
          <w:ilvl w:val="0"/>
          <w:numId w:val="0"/>
        </w:numPr>
        <w:tabs>
          <w:tab w:val="clear" w:pos="1560"/>
          <w:tab w:val="left" w:pos="0"/>
        </w:tabs>
        <w:ind w:right="332"/>
        <w:rPr>
          <w:rFonts w:cs="Times New Roman"/>
          <w:sz w:val="23"/>
          <w:szCs w:val="23"/>
        </w:rPr>
      </w:pPr>
    </w:p>
    <w:p w:rsidR="00700BBA" w:rsidRPr="00964D72" w:rsidRDefault="00700BBA" w:rsidP="003C4D69">
      <w:pPr>
        <w:widowControl w:val="0"/>
        <w:spacing w:line="360" w:lineRule="auto"/>
        <w:ind w:right="616"/>
        <w:jc w:val="center"/>
        <w:rPr>
          <w:rFonts w:ascii="Tahoma" w:hAnsi="Tahoma" w:cs="Tahoma"/>
          <w:b/>
          <w:bCs/>
          <w:sz w:val="24"/>
          <w:szCs w:val="24"/>
        </w:rPr>
      </w:pPr>
      <w:r w:rsidRPr="00964D72">
        <w:rPr>
          <w:rFonts w:ascii="Tahoma" w:hAnsi="Tahoma" w:cs="Tahoma"/>
          <w:b/>
          <w:bCs/>
          <w:sz w:val="24"/>
          <w:szCs w:val="24"/>
        </w:rPr>
        <w:t xml:space="preserve">LEI  Nº </w:t>
      </w:r>
      <w:r w:rsidR="00D57E73">
        <w:rPr>
          <w:rFonts w:ascii="Tahoma" w:hAnsi="Tahoma" w:cs="Tahoma"/>
          <w:b/>
          <w:bCs/>
          <w:sz w:val="24"/>
          <w:szCs w:val="24"/>
        </w:rPr>
        <w:t>98</w:t>
      </w:r>
      <w:r w:rsidR="003C4D69">
        <w:rPr>
          <w:rFonts w:ascii="Tahoma" w:hAnsi="Tahoma" w:cs="Tahoma"/>
          <w:b/>
          <w:bCs/>
          <w:sz w:val="24"/>
          <w:szCs w:val="24"/>
        </w:rPr>
        <w:t>7</w:t>
      </w:r>
      <w:r w:rsidR="00D57E73">
        <w:rPr>
          <w:rFonts w:ascii="Tahoma" w:hAnsi="Tahoma" w:cs="Tahoma"/>
          <w:b/>
          <w:bCs/>
          <w:sz w:val="24"/>
          <w:szCs w:val="24"/>
        </w:rPr>
        <w:t xml:space="preserve">, DE </w:t>
      </w:r>
      <w:r w:rsidR="003C4D69">
        <w:rPr>
          <w:rFonts w:ascii="Tahoma" w:hAnsi="Tahoma" w:cs="Tahoma"/>
          <w:b/>
          <w:bCs/>
          <w:sz w:val="24"/>
          <w:szCs w:val="24"/>
        </w:rPr>
        <w:t>09</w:t>
      </w:r>
      <w:r w:rsidRPr="00964D72">
        <w:rPr>
          <w:rFonts w:ascii="Tahoma" w:hAnsi="Tahoma" w:cs="Tahoma"/>
          <w:b/>
          <w:bCs/>
          <w:sz w:val="24"/>
          <w:szCs w:val="24"/>
        </w:rPr>
        <w:t xml:space="preserve"> DE </w:t>
      </w:r>
      <w:r w:rsidR="003C4D69">
        <w:rPr>
          <w:rFonts w:ascii="Tahoma" w:hAnsi="Tahoma" w:cs="Tahoma"/>
          <w:b/>
          <w:bCs/>
          <w:sz w:val="24"/>
          <w:szCs w:val="24"/>
        </w:rPr>
        <w:t>JUNHO</w:t>
      </w:r>
      <w:r w:rsidRPr="00964D72">
        <w:rPr>
          <w:rFonts w:ascii="Tahoma" w:hAnsi="Tahoma" w:cs="Tahoma"/>
          <w:b/>
          <w:bCs/>
          <w:sz w:val="24"/>
          <w:szCs w:val="24"/>
        </w:rPr>
        <w:t xml:space="preserve"> DE 2015</w:t>
      </w:r>
      <w:r w:rsidR="003C4D69">
        <w:rPr>
          <w:rFonts w:ascii="Tahoma" w:hAnsi="Tahoma" w:cs="Tahoma"/>
          <w:b/>
          <w:bCs/>
          <w:sz w:val="24"/>
          <w:szCs w:val="24"/>
        </w:rPr>
        <w:t>.</w:t>
      </w:r>
      <w:r w:rsidRPr="00964D72">
        <w:rPr>
          <w:rFonts w:ascii="Tahoma" w:hAnsi="Tahoma" w:cs="Tahoma"/>
          <w:b/>
          <w:bCs/>
          <w:sz w:val="24"/>
          <w:szCs w:val="24"/>
        </w:rPr>
        <w:tab/>
      </w:r>
    </w:p>
    <w:p w:rsidR="00700BBA" w:rsidRPr="00964D72" w:rsidRDefault="00700BBA" w:rsidP="003C4D69">
      <w:pPr>
        <w:widowControl w:val="0"/>
        <w:ind w:right="616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3C4D69" w:rsidRPr="003C4D69" w:rsidRDefault="003C4D69" w:rsidP="003C4D69">
      <w:pPr>
        <w:spacing w:line="360" w:lineRule="auto"/>
        <w:ind w:left="5387" w:right="616"/>
        <w:jc w:val="both"/>
        <w:rPr>
          <w:rFonts w:ascii="Tahoma" w:hAnsi="Tahoma" w:cs="Tahoma"/>
          <w:sz w:val="24"/>
          <w:szCs w:val="24"/>
        </w:rPr>
      </w:pPr>
      <w:r w:rsidRPr="003C4D69">
        <w:rPr>
          <w:rFonts w:ascii="Tahoma" w:hAnsi="Tahoma" w:cs="Tahoma"/>
          <w:sz w:val="24"/>
          <w:szCs w:val="24"/>
        </w:rPr>
        <w:t xml:space="preserve">Institui a data-base para revisão da remuneração dos servidores públicos municipais dos poderes executivo, legislativo e agentes políticos. </w:t>
      </w:r>
    </w:p>
    <w:p w:rsidR="003C4D69" w:rsidRPr="003C4D69" w:rsidRDefault="003C4D69" w:rsidP="003C4D69">
      <w:pPr>
        <w:ind w:right="616"/>
        <w:rPr>
          <w:rFonts w:ascii="Tahoma" w:hAnsi="Tahoma" w:cs="Tahoma"/>
          <w:sz w:val="24"/>
          <w:szCs w:val="24"/>
        </w:rPr>
      </w:pPr>
    </w:p>
    <w:p w:rsidR="003C4D69" w:rsidRPr="003C4D69" w:rsidRDefault="003C4D69" w:rsidP="003C4D69">
      <w:pPr>
        <w:pStyle w:val="Corpodetexto"/>
        <w:spacing w:line="360" w:lineRule="auto"/>
        <w:ind w:right="616" w:firstLine="851"/>
        <w:rPr>
          <w:rFonts w:ascii="Tahoma" w:hAnsi="Tahoma" w:cs="Tahoma"/>
          <w:b/>
          <w:sz w:val="24"/>
          <w:szCs w:val="24"/>
        </w:rPr>
      </w:pPr>
      <w:r w:rsidRPr="003C4D69">
        <w:rPr>
          <w:rFonts w:ascii="Tahoma" w:hAnsi="Tahoma" w:cs="Tahoma"/>
          <w:sz w:val="24"/>
          <w:szCs w:val="24"/>
        </w:rPr>
        <w:t xml:space="preserve">A Câmara Municipal de Quitandinha, Estado do Paraná, aprovou e eu, </w:t>
      </w:r>
      <w:r w:rsidRPr="003C4D69">
        <w:rPr>
          <w:rFonts w:ascii="Tahoma" w:hAnsi="Tahoma" w:cs="Tahoma"/>
          <w:b/>
          <w:sz w:val="24"/>
          <w:szCs w:val="24"/>
        </w:rPr>
        <w:t>MARCIO NERI DE OLIVEIRA</w:t>
      </w:r>
      <w:r w:rsidRPr="003C4D69">
        <w:rPr>
          <w:rFonts w:ascii="Tahoma" w:hAnsi="Tahoma" w:cs="Tahoma"/>
          <w:sz w:val="24"/>
          <w:szCs w:val="24"/>
        </w:rPr>
        <w:t>, Prefeito Municipal, sanciono a seguinte Lei:</w:t>
      </w:r>
    </w:p>
    <w:p w:rsidR="003C4D69" w:rsidRPr="003C4D69" w:rsidRDefault="003C4D69" w:rsidP="003C4D69">
      <w:pPr>
        <w:ind w:right="616"/>
        <w:jc w:val="both"/>
        <w:rPr>
          <w:rFonts w:ascii="Tahoma" w:hAnsi="Tahoma" w:cs="Tahoma"/>
          <w:sz w:val="24"/>
          <w:szCs w:val="24"/>
        </w:rPr>
      </w:pPr>
    </w:p>
    <w:p w:rsidR="003C4D69" w:rsidRPr="003C4D69" w:rsidRDefault="003C4D69" w:rsidP="003C4D69">
      <w:pPr>
        <w:autoSpaceDE w:val="0"/>
        <w:autoSpaceDN w:val="0"/>
        <w:adjustRightInd w:val="0"/>
        <w:spacing w:line="360" w:lineRule="auto"/>
        <w:ind w:right="616" w:firstLine="851"/>
        <w:jc w:val="both"/>
        <w:rPr>
          <w:rFonts w:ascii="Tahoma" w:hAnsi="Tahoma" w:cs="Tahoma"/>
          <w:b/>
          <w:sz w:val="24"/>
          <w:szCs w:val="24"/>
        </w:rPr>
      </w:pPr>
      <w:r w:rsidRPr="003C4D69">
        <w:rPr>
          <w:rFonts w:ascii="Tahoma" w:hAnsi="Tahoma" w:cs="Tahoma"/>
          <w:sz w:val="24"/>
          <w:szCs w:val="24"/>
        </w:rPr>
        <w:t xml:space="preserve">Art. 1º - </w:t>
      </w:r>
      <w:r w:rsidRPr="003C4D69">
        <w:rPr>
          <w:rFonts w:ascii="Tahoma" w:eastAsiaTheme="minorHAnsi" w:hAnsi="Tahoma" w:cs="Tahoma"/>
          <w:sz w:val="24"/>
          <w:szCs w:val="24"/>
          <w:lang w:eastAsia="en-US"/>
        </w:rPr>
        <w:t>A revisão geral anual das remunerações e dos subsídios dos servidores públicos dos Poderes Executivo e Legislativo Municipal, extensiva aos proventos da inatividade e às pensões, prevista no art. 37, X, da Constituição Federal, tem por objetivo manter o poder aquisitivo do valor percebido, a fim de evitar que os índices inflacionários retirem o poder de compra da retribuição pecuniária paga pelo  exercício das atividades públicas.</w:t>
      </w:r>
    </w:p>
    <w:p w:rsidR="003C4D69" w:rsidRPr="003C4D69" w:rsidRDefault="003C4D69" w:rsidP="003C4D69">
      <w:pPr>
        <w:spacing w:line="360" w:lineRule="auto"/>
        <w:ind w:right="616" w:firstLine="1440"/>
        <w:jc w:val="both"/>
        <w:rPr>
          <w:rFonts w:ascii="Tahoma" w:hAnsi="Tahoma" w:cs="Tahoma"/>
          <w:sz w:val="24"/>
          <w:szCs w:val="24"/>
        </w:rPr>
      </w:pPr>
    </w:p>
    <w:p w:rsidR="003C4D69" w:rsidRPr="003C4D69" w:rsidRDefault="003C4D69" w:rsidP="003C4D69">
      <w:pPr>
        <w:autoSpaceDE w:val="0"/>
        <w:autoSpaceDN w:val="0"/>
        <w:adjustRightInd w:val="0"/>
        <w:spacing w:line="360" w:lineRule="auto"/>
        <w:ind w:right="616" w:firstLine="851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3C4D69">
        <w:rPr>
          <w:rFonts w:ascii="Tahoma" w:hAnsi="Tahoma" w:cs="Tahoma"/>
          <w:sz w:val="24"/>
          <w:szCs w:val="24"/>
        </w:rPr>
        <w:t xml:space="preserve">Art. 2º - </w:t>
      </w:r>
      <w:r w:rsidRPr="003C4D69">
        <w:rPr>
          <w:rFonts w:ascii="Tahoma" w:eastAsiaTheme="minorHAnsi" w:hAnsi="Tahoma" w:cs="Tahoma"/>
          <w:sz w:val="24"/>
          <w:szCs w:val="24"/>
          <w:lang w:eastAsia="en-US"/>
        </w:rPr>
        <w:t xml:space="preserve">A remuneração dos servidores públicos e o subsídio dos agentes políticos serão revistos todo mês de abril, com base na variação do INPC (Índice Nacional de Preços ao Consumidor), publicado pelo IBGE, ou outro índice que vier a substituí-lo. </w:t>
      </w:r>
    </w:p>
    <w:p w:rsidR="003C4D69" w:rsidRPr="003C4D69" w:rsidRDefault="003C4D69" w:rsidP="003C4D69">
      <w:pPr>
        <w:spacing w:line="360" w:lineRule="auto"/>
        <w:ind w:right="616" w:firstLine="1440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</w:p>
    <w:p w:rsidR="003C4D69" w:rsidRPr="003C4D69" w:rsidRDefault="003C4D69" w:rsidP="003C4D69">
      <w:pPr>
        <w:autoSpaceDE w:val="0"/>
        <w:autoSpaceDN w:val="0"/>
        <w:adjustRightInd w:val="0"/>
        <w:spacing w:line="360" w:lineRule="auto"/>
        <w:ind w:right="616" w:firstLine="851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3C4D69">
        <w:rPr>
          <w:rFonts w:ascii="Tahoma" w:eastAsiaTheme="minorHAnsi" w:hAnsi="Tahoma" w:cs="Tahoma"/>
          <w:sz w:val="24"/>
          <w:szCs w:val="24"/>
          <w:lang w:eastAsia="en-US"/>
        </w:rPr>
        <w:t>§ 1º A variação a ser considerada abrangerá os índices de março do ano anterior à fevereiro do mesmo ano.</w:t>
      </w:r>
    </w:p>
    <w:p w:rsidR="003C4D69" w:rsidRPr="003C4D69" w:rsidRDefault="003C4D69" w:rsidP="003C4D69">
      <w:pPr>
        <w:autoSpaceDE w:val="0"/>
        <w:autoSpaceDN w:val="0"/>
        <w:adjustRightInd w:val="0"/>
        <w:spacing w:line="360" w:lineRule="auto"/>
        <w:ind w:right="616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</w:p>
    <w:p w:rsidR="003C4D69" w:rsidRPr="003C4D69" w:rsidRDefault="003C4D69" w:rsidP="003C4D69">
      <w:pPr>
        <w:autoSpaceDE w:val="0"/>
        <w:autoSpaceDN w:val="0"/>
        <w:adjustRightInd w:val="0"/>
        <w:spacing w:line="360" w:lineRule="auto"/>
        <w:ind w:right="616" w:firstLine="851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3C4D69">
        <w:rPr>
          <w:rFonts w:ascii="Tahoma" w:eastAsiaTheme="minorHAnsi" w:hAnsi="Tahoma" w:cs="Tahoma"/>
          <w:sz w:val="24"/>
          <w:szCs w:val="24"/>
          <w:lang w:eastAsia="en-US"/>
        </w:rPr>
        <w:t>§ 2º O Poder Executivo deverá encaminhar projeto de lei à Câmara Municipal até o dia 31 de março, para votação.</w:t>
      </w:r>
    </w:p>
    <w:p w:rsidR="003C4D69" w:rsidRPr="003C4D69" w:rsidRDefault="003C4D69" w:rsidP="003C4D69">
      <w:pPr>
        <w:spacing w:line="360" w:lineRule="auto"/>
        <w:ind w:right="616" w:firstLine="1440"/>
        <w:jc w:val="both"/>
        <w:rPr>
          <w:rFonts w:ascii="Tahoma" w:hAnsi="Tahoma" w:cs="Tahoma"/>
          <w:sz w:val="24"/>
          <w:szCs w:val="24"/>
        </w:rPr>
      </w:pPr>
    </w:p>
    <w:p w:rsidR="003C4D69" w:rsidRPr="003C4D69" w:rsidRDefault="003C4D69" w:rsidP="003C4D69">
      <w:pPr>
        <w:autoSpaceDE w:val="0"/>
        <w:autoSpaceDN w:val="0"/>
        <w:adjustRightInd w:val="0"/>
        <w:spacing w:line="360" w:lineRule="auto"/>
        <w:ind w:right="616" w:firstLine="851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3C4D69">
        <w:rPr>
          <w:rFonts w:ascii="Tahoma" w:eastAsiaTheme="minorHAnsi" w:hAnsi="Tahoma" w:cs="Tahoma"/>
          <w:sz w:val="24"/>
          <w:szCs w:val="24"/>
          <w:lang w:eastAsia="en-US"/>
        </w:rPr>
        <w:t>Art. 3º - A revisão geral anual de que trata o art. 1º deverá atender aos limites para despesa com pessoal de que tratam o art. 169 da Constituição Federal e a Lei Complementar nº 101, de 04 de maio de 2000.</w:t>
      </w:r>
    </w:p>
    <w:p w:rsidR="003C4D69" w:rsidRPr="003C4D69" w:rsidRDefault="003C4D69" w:rsidP="003C4D69">
      <w:pPr>
        <w:autoSpaceDE w:val="0"/>
        <w:autoSpaceDN w:val="0"/>
        <w:adjustRightInd w:val="0"/>
        <w:spacing w:line="360" w:lineRule="auto"/>
        <w:ind w:right="616" w:firstLine="851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</w:p>
    <w:p w:rsidR="003C4D69" w:rsidRPr="003C4D69" w:rsidRDefault="003C4D69" w:rsidP="003C4D69">
      <w:pPr>
        <w:autoSpaceDE w:val="0"/>
        <w:autoSpaceDN w:val="0"/>
        <w:adjustRightInd w:val="0"/>
        <w:spacing w:line="360" w:lineRule="auto"/>
        <w:ind w:right="616" w:firstLine="851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3C4D69">
        <w:rPr>
          <w:rFonts w:ascii="Tahoma" w:eastAsiaTheme="minorHAnsi" w:hAnsi="Tahoma" w:cs="Tahoma"/>
          <w:sz w:val="24"/>
          <w:szCs w:val="24"/>
          <w:lang w:eastAsia="en-US"/>
        </w:rPr>
        <w:t>Art. 4º - Fica facultada ao Chefe do Poder Executivo a concessão de aumento remuneratório, seja para promover a valorização profissional dos servidores ou corrigir distorções, independente da revisão anual prevista no art. 1º, que é obrigatória.</w:t>
      </w:r>
    </w:p>
    <w:p w:rsidR="003C4D69" w:rsidRPr="003C4D69" w:rsidRDefault="003C4D69" w:rsidP="003C4D69">
      <w:pPr>
        <w:autoSpaceDE w:val="0"/>
        <w:autoSpaceDN w:val="0"/>
        <w:adjustRightInd w:val="0"/>
        <w:spacing w:line="360" w:lineRule="auto"/>
        <w:ind w:right="616" w:firstLine="851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</w:p>
    <w:p w:rsidR="003C4D69" w:rsidRPr="003C4D69" w:rsidRDefault="003C4D69" w:rsidP="003C4D69">
      <w:pPr>
        <w:autoSpaceDE w:val="0"/>
        <w:autoSpaceDN w:val="0"/>
        <w:adjustRightInd w:val="0"/>
        <w:spacing w:line="360" w:lineRule="auto"/>
        <w:ind w:right="616" w:firstLine="851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3C4D69">
        <w:rPr>
          <w:rFonts w:ascii="Tahoma" w:eastAsiaTheme="minorHAnsi" w:hAnsi="Tahoma" w:cs="Tahoma"/>
          <w:sz w:val="24"/>
          <w:szCs w:val="24"/>
          <w:lang w:eastAsia="en-US"/>
        </w:rPr>
        <w:t>Art. 5º - Esta lei entrará em vigor na data de sua publicação, revogadas as disposições em contrário.</w:t>
      </w:r>
    </w:p>
    <w:p w:rsidR="003C4D69" w:rsidRDefault="003C4D69" w:rsidP="003C4D69">
      <w:pPr>
        <w:pStyle w:val="Corpodetexto"/>
        <w:widowControl w:val="0"/>
        <w:tabs>
          <w:tab w:val="left" w:pos="0"/>
        </w:tabs>
        <w:spacing w:after="0" w:line="360" w:lineRule="auto"/>
        <w:ind w:right="616" w:firstLine="851"/>
        <w:rPr>
          <w:rFonts w:ascii="Tahoma" w:hAnsi="Tahoma" w:cs="Tahoma"/>
          <w:sz w:val="24"/>
          <w:szCs w:val="24"/>
        </w:rPr>
      </w:pPr>
    </w:p>
    <w:p w:rsidR="00700BBA" w:rsidRPr="003C4D69" w:rsidRDefault="00700BBA" w:rsidP="003C4D69">
      <w:pPr>
        <w:pStyle w:val="Corpodetexto"/>
        <w:widowControl w:val="0"/>
        <w:tabs>
          <w:tab w:val="left" w:pos="0"/>
        </w:tabs>
        <w:spacing w:after="0" w:line="360" w:lineRule="auto"/>
        <w:ind w:right="616" w:firstLine="851"/>
        <w:rPr>
          <w:rFonts w:ascii="Tahoma" w:hAnsi="Tahoma" w:cs="Tahoma"/>
          <w:sz w:val="24"/>
          <w:szCs w:val="24"/>
        </w:rPr>
      </w:pPr>
      <w:r w:rsidRPr="003C4D69">
        <w:rPr>
          <w:rFonts w:ascii="Tahoma" w:hAnsi="Tahoma" w:cs="Tahoma"/>
          <w:sz w:val="24"/>
          <w:szCs w:val="24"/>
        </w:rPr>
        <w:t xml:space="preserve">Gabinete do Prefeito Municipal de Quitandinha, em </w:t>
      </w:r>
      <w:r w:rsidR="003C4D69">
        <w:rPr>
          <w:rFonts w:ascii="Tahoma" w:hAnsi="Tahoma" w:cs="Tahoma"/>
          <w:sz w:val="24"/>
          <w:szCs w:val="24"/>
        </w:rPr>
        <w:t>09</w:t>
      </w:r>
      <w:r w:rsidRPr="003C4D69">
        <w:rPr>
          <w:rFonts w:ascii="Tahoma" w:hAnsi="Tahoma" w:cs="Tahoma"/>
          <w:sz w:val="24"/>
          <w:szCs w:val="24"/>
        </w:rPr>
        <w:t xml:space="preserve"> de </w:t>
      </w:r>
      <w:r w:rsidR="003C4D69">
        <w:rPr>
          <w:rFonts w:ascii="Tahoma" w:hAnsi="Tahoma" w:cs="Tahoma"/>
          <w:sz w:val="24"/>
          <w:szCs w:val="24"/>
        </w:rPr>
        <w:t>junho</w:t>
      </w:r>
      <w:r w:rsidR="003C4D69" w:rsidRPr="003C4D69">
        <w:rPr>
          <w:rFonts w:ascii="Tahoma" w:hAnsi="Tahoma" w:cs="Tahoma"/>
          <w:sz w:val="24"/>
          <w:szCs w:val="24"/>
        </w:rPr>
        <w:t xml:space="preserve"> </w:t>
      </w:r>
      <w:r w:rsidRPr="003C4D69">
        <w:rPr>
          <w:rFonts w:ascii="Tahoma" w:hAnsi="Tahoma" w:cs="Tahoma"/>
          <w:sz w:val="24"/>
          <w:szCs w:val="24"/>
        </w:rPr>
        <w:t>de 2015</w:t>
      </w:r>
      <w:r w:rsidR="003C4D69">
        <w:rPr>
          <w:rFonts w:ascii="Tahoma" w:hAnsi="Tahoma" w:cs="Tahoma"/>
          <w:sz w:val="24"/>
          <w:szCs w:val="24"/>
        </w:rPr>
        <w:t>.</w:t>
      </w:r>
    </w:p>
    <w:p w:rsidR="00700BBA" w:rsidRDefault="00700BBA" w:rsidP="003C4D69">
      <w:pPr>
        <w:widowControl w:val="0"/>
        <w:spacing w:line="360" w:lineRule="auto"/>
        <w:ind w:right="616" w:firstLine="1080"/>
        <w:jc w:val="both"/>
        <w:rPr>
          <w:rFonts w:ascii="Tahoma" w:hAnsi="Tahoma" w:cs="Tahoma"/>
          <w:sz w:val="24"/>
          <w:szCs w:val="24"/>
        </w:rPr>
      </w:pPr>
    </w:p>
    <w:p w:rsidR="003C4D69" w:rsidRPr="003C4D69" w:rsidRDefault="003C4D69" w:rsidP="003C4D69">
      <w:pPr>
        <w:widowControl w:val="0"/>
        <w:spacing w:line="360" w:lineRule="auto"/>
        <w:ind w:right="616" w:firstLine="1080"/>
        <w:jc w:val="both"/>
        <w:rPr>
          <w:rFonts w:ascii="Tahoma" w:hAnsi="Tahoma" w:cs="Tahoma"/>
          <w:sz w:val="24"/>
          <w:szCs w:val="24"/>
        </w:rPr>
      </w:pPr>
    </w:p>
    <w:p w:rsidR="00700BBA" w:rsidRPr="003C4D69" w:rsidRDefault="00700BBA" w:rsidP="003C4D69">
      <w:pPr>
        <w:widowControl w:val="0"/>
        <w:ind w:right="616"/>
        <w:jc w:val="center"/>
        <w:rPr>
          <w:rFonts w:ascii="Tahoma" w:hAnsi="Tahoma" w:cs="Tahoma"/>
          <w:sz w:val="24"/>
          <w:szCs w:val="24"/>
        </w:rPr>
      </w:pPr>
      <w:r w:rsidRPr="003C4D69">
        <w:rPr>
          <w:rFonts w:ascii="Tahoma" w:hAnsi="Tahoma" w:cs="Tahoma"/>
          <w:sz w:val="24"/>
          <w:szCs w:val="24"/>
        </w:rPr>
        <w:t>Marcio Neri de Oliveira</w:t>
      </w:r>
    </w:p>
    <w:p w:rsidR="00700BBA" w:rsidRPr="003C4D69" w:rsidRDefault="00700BBA" w:rsidP="003C4D69">
      <w:pPr>
        <w:widowControl w:val="0"/>
        <w:ind w:right="616"/>
        <w:jc w:val="center"/>
        <w:rPr>
          <w:rFonts w:ascii="Tahoma" w:hAnsi="Tahoma" w:cs="Tahoma"/>
          <w:sz w:val="24"/>
          <w:szCs w:val="24"/>
        </w:rPr>
      </w:pPr>
      <w:r w:rsidRPr="003C4D69">
        <w:rPr>
          <w:rFonts w:ascii="Tahoma" w:hAnsi="Tahoma" w:cs="Tahoma"/>
          <w:sz w:val="24"/>
          <w:szCs w:val="24"/>
        </w:rPr>
        <w:t>Prefeito Municipal</w:t>
      </w:r>
    </w:p>
    <w:p w:rsidR="00700BBA" w:rsidRPr="003C4D69" w:rsidRDefault="00700BBA" w:rsidP="003C4D69">
      <w:pPr>
        <w:widowControl w:val="0"/>
        <w:ind w:right="616"/>
        <w:jc w:val="center"/>
        <w:rPr>
          <w:rFonts w:ascii="Tahoma" w:hAnsi="Tahoma" w:cs="Tahoma"/>
          <w:sz w:val="24"/>
          <w:szCs w:val="24"/>
        </w:rPr>
      </w:pPr>
    </w:p>
    <w:p w:rsidR="00700BBA" w:rsidRPr="003C4D69" w:rsidRDefault="00700BBA" w:rsidP="003C4D69">
      <w:pPr>
        <w:pStyle w:val="Ttulo3"/>
        <w:widowControl w:val="0"/>
        <w:numPr>
          <w:ilvl w:val="0"/>
          <w:numId w:val="0"/>
        </w:numPr>
        <w:ind w:right="616" w:firstLine="480"/>
      </w:pPr>
    </w:p>
    <w:p w:rsidR="00700BBA" w:rsidRPr="003C4D69" w:rsidRDefault="00700BBA" w:rsidP="003C4D69">
      <w:pPr>
        <w:widowControl w:val="0"/>
        <w:ind w:right="616"/>
        <w:rPr>
          <w:rFonts w:ascii="Tahoma" w:hAnsi="Tahoma" w:cs="Tahoma"/>
          <w:sz w:val="24"/>
          <w:szCs w:val="24"/>
          <w:lang w:eastAsia="ar-SA"/>
        </w:rPr>
      </w:pPr>
    </w:p>
    <w:p w:rsidR="00700BBA" w:rsidRPr="003C4D69" w:rsidRDefault="00700BBA" w:rsidP="003C4D69">
      <w:pPr>
        <w:widowControl w:val="0"/>
        <w:ind w:right="616"/>
        <w:rPr>
          <w:rFonts w:ascii="Tahoma" w:hAnsi="Tahoma" w:cs="Tahoma"/>
          <w:sz w:val="24"/>
          <w:szCs w:val="24"/>
          <w:lang w:eastAsia="ar-SA"/>
        </w:rPr>
      </w:pPr>
    </w:p>
    <w:p w:rsidR="00700BBA" w:rsidRPr="003C4D69" w:rsidRDefault="00700BBA" w:rsidP="003C4D69">
      <w:pPr>
        <w:pStyle w:val="Ttulo3"/>
        <w:widowControl w:val="0"/>
        <w:numPr>
          <w:ilvl w:val="0"/>
          <w:numId w:val="0"/>
        </w:numPr>
        <w:ind w:right="616" w:firstLine="480"/>
      </w:pPr>
    </w:p>
    <w:p w:rsidR="00700BBA" w:rsidRPr="003C4D69" w:rsidRDefault="00700BBA" w:rsidP="003C4D69">
      <w:pPr>
        <w:widowControl w:val="0"/>
        <w:ind w:right="616"/>
        <w:rPr>
          <w:rFonts w:ascii="Tahoma" w:hAnsi="Tahoma" w:cs="Tahoma"/>
          <w:sz w:val="24"/>
          <w:szCs w:val="24"/>
          <w:lang w:eastAsia="ar-SA"/>
        </w:rPr>
      </w:pPr>
    </w:p>
    <w:p w:rsidR="00700BBA" w:rsidRPr="003C4D69" w:rsidRDefault="00700BBA" w:rsidP="003C4D69">
      <w:pPr>
        <w:widowControl w:val="0"/>
        <w:ind w:right="616"/>
        <w:rPr>
          <w:rFonts w:ascii="Tahoma" w:hAnsi="Tahoma" w:cs="Tahoma"/>
          <w:sz w:val="24"/>
          <w:szCs w:val="24"/>
          <w:lang w:eastAsia="ar-SA"/>
        </w:rPr>
      </w:pPr>
    </w:p>
    <w:p w:rsidR="00700BBA" w:rsidRPr="003C4D69" w:rsidRDefault="00700BBA" w:rsidP="003C4D69">
      <w:pPr>
        <w:widowControl w:val="0"/>
        <w:ind w:right="616"/>
        <w:rPr>
          <w:rFonts w:ascii="Tahoma" w:hAnsi="Tahoma" w:cs="Tahoma"/>
          <w:sz w:val="24"/>
          <w:szCs w:val="24"/>
          <w:lang w:eastAsia="ar-SA"/>
        </w:rPr>
      </w:pPr>
    </w:p>
    <w:p w:rsidR="00700BBA" w:rsidRPr="003C4D69" w:rsidRDefault="00700BBA" w:rsidP="003C4D69">
      <w:pPr>
        <w:pStyle w:val="Ttulo3"/>
        <w:widowControl w:val="0"/>
        <w:numPr>
          <w:ilvl w:val="0"/>
          <w:numId w:val="0"/>
        </w:numPr>
        <w:ind w:right="616" w:firstLine="480"/>
      </w:pPr>
    </w:p>
    <w:p w:rsidR="00700BBA" w:rsidRPr="003C4D69" w:rsidRDefault="00700BBA" w:rsidP="003C4D69">
      <w:pPr>
        <w:widowControl w:val="0"/>
        <w:ind w:right="616"/>
        <w:rPr>
          <w:rFonts w:ascii="Tahoma" w:hAnsi="Tahoma" w:cs="Tahoma"/>
          <w:sz w:val="24"/>
          <w:szCs w:val="24"/>
          <w:lang w:eastAsia="ar-SA"/>
        </w:rPr>
      </w:pPr>
    </w:p>
    <w:sectPr w:rsidR="00700BBA" w:rsidRPr="003C4D69" w:rsidSect="001A02BF">
      <w:headerReference w:type="default" r:id="rId7"/>
      <w:footerReference w:type="default" r:id="rId8"/>
      <w:pgSz w:w="12240" w:h="15840"/>
      <w:pgMar w:top="1843" w:right="567" w:bottom="567" w:left="1418" w:header="284" w:footer="4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BFD" w:rsidRDefault="00CE2BFD" w:rsidP="00EF4EB7">
      <w:r>
        <w:separator/>
      </w:r>
    </w:p>
  </w:endnote>
  <w:endnote w:type="continuationSeparator" w:id="0">
    <w:p w:rsidR="00CE2BFD" w:rsidRDefault="00CE2BFD" w:rsidP="00EF4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BBA" w:rsidRPr="007A0037" w:rsidRDefault="00700BBA" w:rsidP="00AA30E0">
    <w:pPr>
      <w:pStyle w:val="Rodap"/>
      <w:jc w:val="center"/>
      <w:rPr>
        <w:rFonts w:ascii="Calibri" w:hAnsi="Calibri" w:cs="Calibri"/>
        <w:sz w:val="8"/>
        <w:szCs w:val="8"/>
      </w:rPr>
    </w:pPr>
    <w:r>
      <w:rPr>
        <w:rFonts w:ascii="Calibri" w:hAnsi="Calibri" w:cs="Calibri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700BBA" w:rsidRDefault="00700BBA" w:rsidP="00AA30E0">
    <w:pPr>
      <w:pStyle w:val="Rodap"/>
      <w:jc w:val="center"/>
      <w:rPr>
        <w:rFonts w:ascii="Calibri" w:hAnsi="Calibri" w:cs="Calibri"/>
      </w:rPr>
    </w:pPr>
    <w:r>
      <w:rPr>
        <w:rFonts w:ascii="Calibri" w:hAnsi="Calibri" w:cs="Calibri"/>
      </w:rPr>
      <w:t>Rua José de Sá Ribas, 238, Centro,  Fone: (41) 3623-1231, CEP: 83840-000</w:t>
    </w:r>
  </w:p>
  <w:p w:rsidR="00700BBA" w:rsidRDefault="00700B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BFD" w:rsidRDefault="00CE2BFD" w:rsidP="00EF4EB7">
      <w:r>
        <w:separator/>
      </w:r>
    </w:p>
  </w:footnote>
  <w:footnote w:type="continuationSeparator" w:id="0">
    <w:p w:rsidR="00CE2BFD" w:rsidRDefault="00CE2BFD" w:rsidP="00EF4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BBA" w:rsidRDefault="004A235E">
    <w:pPr>
      <w:pStyle w:val="Cabealho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3pt;margin-top:-4.45pt;width:65.25pt;height:73.5pt;z-index:-251657728" fillcolor="window">
          <v:imagedata r:id="rId1" o:title=""/>
        </v:shape>
        <o:OLEObject Type="Embed" ProgID="PBrush" ShapeID="_x0000_s2049" DrawAspect="Content" ObjectID="_1495362611" r:id="rId2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0.85pt;margin-top:-3.7pt;width:376.5pt;height:77.65pt;z-index:251657728" o:allowincell="f" filled="f" fillcolor="#ff9" strokecolor="white">
          <v:fill color2="red" focus="100%" type="gradient"/>
          <v:textbox style="mso-next-textbox:#_x0000_s2050">
            <w:txbxContent>
              <w:p w:rsidR="00700BBA" w:rsidRDefault="00700BBA" w:rsidP="00AA30E0">
                <w:pPr>
                  <w:jc w:val="center"/>
                  <w:rPr>
                    <w:rFonts w:ascii="Calibri" w:hAnsi="Calibri" w:cs="Calibri"/>
                    <w:b/>
                    <w:bCs/>
                    <w:sz w:val="30"/>
                    <w:szCs w:val="30"/>
                  </w:rPr>
                </w:pPr>
                <w:r w:rsidRPr="0073251F">
                  <w:rPr>
                    <w:rFonts w:ascii="Calibri" w:hAnsi="Calibri" w:cs="Calibri"/>
                    <w:b/>
                    <w:bCs/>
                    <w:sz w:val="30"/>
                    <w:szCs w:val="30"/>
                  </w:rPr>
                  <w:t>PREFEITURA MUNICIPAL DE QUITANDINHA</w:t>
                </w:r>
              </w:p>
              <w:p w:rsidR="00700BBA" w:rsidRPr="00F0717D" w:rsidRDefault="00700BBA" w:rsidP="00AA30E0">
                <w:pPr>
                  <w:jc w:val="center"/>
                  <w:rPr>
                    <w:rFonts w:ascii="Calibri" w:hAnsi="Calibri" w:cs="Calibri"/>
                    <w:b/>
                    <w:bCs/>
                    <w:sz w:val="12"/>
                    <w:szCs w:val="12"/>
                  </w:rPr>
                </w:pPr>
              </w:p>
              <w:p w:rsidR="00700BBA" w:rsidRPr="00F0717D" w:rsidRDefault="00700BBA" w:rsidP="00AA30E0">
                <w:pPr>
                  <w:jc w:val="center"/>
                  <w:rPr>
                    <w:rFonts w:ascii="Calibri" w:hAnsi="Calibri" w:cs="Calibri"/>
                    <w:b/>
                    <w:bCs/>
                    <w:color w:val="333333"/>
                    <w:sz w:val="30"/>
                    <w:szCs w:val="30"/>
                  </w:rPr>
                </w:pPr>
                <w:r w:rsidRPr="00F0717D">
                  <w:rPr>
                    <w:rFonts w:ascii="Calibri" w:hAnsi="Calibri" w:cs="Calibri"/>
                    <w:b/>
                    <w:bCs/>
                    <w:color w:val="333333"/>
                    <w:sz w:val="30"/>
                    <w:szCs w:val="30"/>
                  </w:rPr>
                  <w:t>Gabinete do Prefeito</w:t>
                </w:r>
              </w:p>
              <w:p w:rsidR="00700BBA" w:rsidRPr="00F0717D" w:rsidRDefault="00700BBA" w:rsidP="00AA30E0">
                <w:pPr>
                  <w:jc w:val="center"/>
                  <w:rPr>
                    <w:rFonts w:ascii="Calibri" w:hAnsi="Calibri" w:cs="Calibri"/>
                    <w:sz w:val="12"/>
                    <w:szCs w:val="12"/>
                  </w:rPr>
                </w:pPr>
              </w:p>
              <w:p w:rsidR="00700BBA" w:rsidRPr="009C0CCB" w:rsidRDefault="00700BBA" w:rsidP="00AA30E0">
                <w:pPr>
                  <w:jc w:val="center"/>
                  <w:rPr>
                    <w:rFonts w:ascii="Calibri" w:hAnsi="Calibri" w:cs="Calibri"/>
                    <w:lang w:val="en-US"/>
                  </w:rPr>
                </w:pPr>
                <w:r w:rsidRPr="009C0CCB">
                  <w:rPr>
                    <w:rFonts w:ascii="Calibri" w:hAnsi="Calibri" w:cs="Calibri"/>
                    <w:lang w:val="en-US"/>
                  </w:rPr>
                  <w:t xml:space="preserve">Site: </w:t>
                </w:r>
                <w:r w:rsidR="004A235E">
                  <w:fldChar w:fldCharType="begin"/>
                </w:r>
                <w:r w:rsidR="004A235E" w:rsidRPr="003C4D69">
                  <w:rPr>
                    <w:lang w:val="en-US"/>
                  </w:rPr>
                  <w:instrText>HYPERLINK "http://www.quitandinha.pr.gov.br"</w:instrText>
                </w:r>
                <w:r w:rsidR="004A235E">
                  <w:fldChar w:fldCharType="separate"/>
                </w:r>
                <w:r w:rsidRPr="009C0CCB">
                  <w:rPr>
                    <w:rStyle w:val="Hyperlink"/>
                    <w:rFonts w:ascii="Calibri" w:hAnsi="Calibri" w:cs="Calibri"/>
                    <w:lang w:val="en-US"/>
                  </w:rPr>
                  <w:t>www.quitandinha.pr.gov.br</w:t>
                </w:r>
                <w:r w:rsidR="004A235E">
                  <w:fldChar w:fldCharType="end"/>
                </w:r>
                <w:r w:rsidRPr="009C0CCB">
                  <w:rPr>
                    <w:rFonts w:ascii="Calibri" w:hAnsi="Calibri" w:cs="Calibri"/>
                    <w:lang w:val="en-US"/>
                  </w:rPr>
                  <w:t xml:space="preserve"> / Email: </w:t>
                </w:r>
                <w:hyperlink r:id="rId3" w:history="1">
                  <w:r>
                    <w:rPr>
                      <w:rStyle w:val="Hyperlink"/>
                      <w:rFonts w:ascii="Calibri" w:hAnsi="Calibri" w:cs="Calibri"/>
                      <w:lang w:val="en-US"/>
                    </w:rPr>
                    <w:t>prefeitura</w:t>
                  </w:r>
                  <w:r w:rsidRPr="00702156">
                    <w:rPr>
                      <w:rStyle w:val="Hyperlink"/>
                      <w:rFonts w:ascii="Calibri" w:hAnsi="Calibri" w:cs="Calibri"/>
                      <w:lang w:val="en-US"/>
                    </w:rPr>
                    <w:t>@quitandinha.pr.gov.br</w:t>
                  </w:r>
                </w:hyperlink>
                <w:r w:rsidRPr="009C0CCB">
                  <w:rPr>
                    <w:rFonts w:ascii="Calibri" w:hAnsi="Calibri" w:cs="Calibri"/>
                    <w:lang w:val="en-US"/>
                  </w:rPr>
                  <w:t xml:space="preserve"> </w:t>
                </w:r>
              </w:p>
              <w:p w:rsidR="00700BBA" w:rsidRPr="00D82FB4" w:rsidRDefault="00700BBA" w:rsidP="00AA30E0">
                <w:pPr>
                  <w:jc w:val="center"/>
                  <w:rPr>
                    <w:rFonts w:ascii="Arial Narrow" w:hAnsi="Arial Narrow" w:cs="Arial Narrow"/>
                    <w:lang w:val="en-US"/>
                  </w:rPr>
                </w:pPr>
              </w:p>
              <w:p w:rsidR="00700BBA" w:rsidRPr="00D82FB4" w:rsidRDefault="00700BBA" w:rsidP="00AA30E0">
                <w:pPr>
                  <w:jc w:val="center"/>
                  <w:rPr>
                    <w:rFonts w:ascii="Arial Narrow" w:hAnsi="Arial Narrow" w:cs="Arial Narrow"/>
                    <w:lang w:val="en-US"/>
                  </w:rPr>
                </w:pPr>
              </w:p>
              <w:p w:rsidR="00700BBA" w:rsidRPr="00D82FB4" w:rsidRDefault="00700BBA" w:rsidP="00AA30E0">
                <w:pPr>
                  <w:jc w:val="center"/>
                  <w:rPr>
                    <w:rFonts w:ascii="Arial Narrow" w:hAnsi="Arial Narrow" w:cs="Arial Narrow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line id="_x0000_s2051" style="position:absolute;left:0;text-align:left;z-index:251656704" from="-2.35pt,75pt" to="480.05pt,75pt" o:allowincell="f" strokecolor="red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BEE4945"/>
    <w:multiLevelType w:val="hybridMultilevel"/>
    <w:tmpl w:val="96D87E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30736E"/>
    <w:multiLevelType w:val="hybridMultilevel"/>
    <w:tmpl w:val="8FD8C9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BE690B"/>
    <w:multiLevelType w:val="hybridMultilevel"/>
    <w:tmpl w:val="2AF41A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E30484"/>
    <w:multiLevelType w:val="hybridMultilevel"/>
    <w:tmpl w:val="6AF223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4CC0CA1"/>
    <w:multiLevelType w:val="hybridMultilevel"/>
    <w:tmpl w:val="C21C28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ABB628A"/>
    <w:multiLevelType w:val="hybridMultilevel"/>
    <w:tmpl w:val="6F5E06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18005DE"/>
    <w:multiLevelType w:val="hybridMultilevel"/>
    <w:tmpl w:val="AB1276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206E"/>
    <w:rsid w:val="00027E20"/>
    <w:rsid w:val="000C3B9B"/>
    <w:rsid w:val="001456A3"/>
    <w:rsid w:val="00166AFD"/>
    <w:rsid w:val="001678DA"/>
    <w:rsid w:val="001859EB"/>
    <w:rsid w:val="001A02BF"/>
    <w:rsid w:val="001A66D9"/>
    <w:rsid w:val="001A6AE1"/>
    <w:rsid w:val="001F241C"/>
    <w:rsid w:val="003C4D69"/>
    <w:rsid w:val="003F1966"/>
    <w:rsid w:val="0044206E"/>
    <w:rsid w:val="00442F18"/>
    <w:rsid w:val="004A235E"/>
    <w:rsid w:val="00510162"/>
    <w:rsid w:val="0051634A"/>
    <w:rsid w:val="00555956"/>
    <w:rsid w:val="005722D6"/>
    <w:rsid w:val="00582E61"/>
    <w:rsid w:val="005A5C8E"/>
    <w:rsid w:val="00632BC9"/>
    <w:rsid w:val="00634BBF"/>
    <w:rsid w:val="00700BBA"/>
    <w:rsid w:val="00702156"/>
    <w:rsid w:val="00705C04"/>
    <w:rsid w:val="007202DD"/>
    <w:rsid w:val="0073251F"/>
    <w:rsid w:val="007A0037"/>
    <w:rsid w:val="007C4EA1"/>
    <w:rsid w:val="008179A6"/>
    <w:rsid w:val="00822D96"/>
    <w:rsid w:val="0082671C"/>
    <w:rsid w:val="00836FEE"/>
    <w:rsid w:val="00875C99"/>
    <w:rsid w:val="00964D72"/>
    <w:rsid w:val="009672D3"/>
    <w:rsid w:val="009C0CCB"/>
    <w:rsid w:val="00A21865"/>
    <w:rsid w:val="00AA30E0"/>
    <w:rsid w:val="00BB6DAE"/>
    <w:rsid w:val="00C36F86"/>
    <w:rsid w:val="00C75EF1"/>
    <w:rsid w:val="00CB317D"/>
    <w:rsid w:val="00CD59D1"/>
    <w:rsid w:val="00CE2BFD"/>
    <w:rsid w:val="00D11E76"/>
    <w:rsid w:val="00D161A6"/>
    <w:rsid w:val="00D57E73"/>
    <w:rsid w:val="00D82FB4"/>
    <w:rsid w:val="00DE21A1"/>
    <w:rsid w:val="00E16899"/>
    <w:rsid w:val="00E826D2"/>
    <w:rsid w:val="00E92B95"/>
    <w:rsid w:val="00ED13A6"/>
    <w:rsid w:val="00EF4EB7"/>
    <w:rsid w:val="00EF642D"/>
    <w:rsid w:val="00F0415C"/>
    <w:rsid w:val="00F0717D"/>
    <w:rsid w:val="00FA0EAF"/>
    <w:rsid w:val="00FD4EE8"/>
    <w:rsid w:val="00FE64DE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06E"/>
    <w:rPr>
      <w:rFonts w:ascii="Times New Roman" w:eastAsia="Times New Roman" w:hAnsi="Times New Roman"/>
      <w:sz w:val="20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44206E"/>
    <w:pPr>
      <w:keepNext/>
      <w:numPr>
        <w:ilvl w:val="2"/>
        <w:numId w:val="1"/>
      </w:numPr>
      <w:tabs>
        <w:tab w:val="left" w:pos="1200"/>
        <w:tab w:val="left" w:pos="1560"/>
        <w:tab w:val="left" w:pos="7440"/>
      </w:tabs>
      <w:suppressAutoHyphens/>
      <w:ind w:firstLine="480"/>
      <w:jc w:val="center"/>
      <w:outlineLvl w:val="2"/>
    </w:pPr>
    <w:rPr>
      <w:rFonts w:ascii="Tahoma" w:hAnsi="Tahoma" w:cs="Tahoma"/>
      <w:b/>
      <w:bCs/>
      <w:sz w:val="24"/>
      <w:szCs w:val="24"/>
      <w:lang w:eastAsia="ar-SA"/>
    </w:rPr>
  </w:style>
  <w:style w:type="paragraph" w:styleId="Ttulo6">
    <w:name w:val="heading 6"/>
    <w:basedOn w:val="Normal"/>
    <w:next w:val="Normal"/>
    <w:link w:val="Ttulo6Char"/>
    <w:uiPriority w:val="99"/>
    <w:qFormat/>
    <w:rsid w:val="0044206E"/>
    <w:pPr>
      <w:keepNext/>
      <w:numPr>
        <w:ilvl w:val="5"/>
        <w:numId w:val="1"/>
      </w:numPr>
      <w:tabs>
        <w:tab w:val="left" w:pos="1200"/>
        <w:tab w:val="left" w:pos="1560"/>
        <w:tab w:val="left" w:pos="7440"/>
      </w:tabs>
      <w:suppressAutoHyphens/>
      <w:spacing w:line="360" w:lineRule="auto"/>
      <w:jc w:val="center"/>
      <w:outlineLvl w:val="5"/>
    </w:pPr>
    <w:rPr>
      <w:rFonts w:ascii="Tahoma" w:hAnsi="Tahoma" w:cs="Tahoma"/>
      <w:b/>
      <w:bCs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44206E"/>
    <w:rPr>
      <w:rFonts w:ascii="Tahoma" w:hAnsi="Tahoma" w:cs="Tahoma"/>
      <w:b/>
      <w:bCs/>
      <w:sz w:val="20"/>
      <w:szCs w:val="20"/>
      <w:lang w:eastAsia="ar-SA" w:bidi="ar-SA"/>
    </w:rPr>
  </w:style>
  <w:style w:type="character" w:customStyle="1" w:styleId="Ttulo6Char">
    <w:name w:val="Título 6 Char"/>
    <w:basedOn w:val="Fontepargpadro"/>
    <w:link w:val="Ttulo6"/>
    <w:uiPriority w:val="99"/>
    <w:locked/>
    <w:rsid w:val="0044206E"/>
    <w:rPr>
      <w:rFonts w:ascii="Tahoma" w:hAnsi="Tahoma" w:cs="Tahoma"/>
      <w:b/>
      <w:bCs/>
      <w:sz w:val="20"/>
      <w:szCs w:val="20"/>
      <w:lang w:eastAsia="ar-SA" w:bidi="ar-SA"/>
    </w:rPr>
  </w:style>
  <w:style w:type="paragraph" w:styleId="Cabealho">
    <w:name w:val="header"/>
    <w:basedOn w:val="Normal"/>
    <w:link w:val="CabealhoChar"/>
    <w:uiPriority w:val="99"/>
    <w:semiHidden/>
    <w:rsid w:val="0044206E"/>
    <w:pPr>
      <w:tabs>
        <w:tab w:val="center" w:pos="4419"/>
        <w:tab w:val="right" w:pos="8838"/>
      </w:tabs>
      <w:jc w:val="both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44206E"/>
    <w:rPr>
      <w:rFonts w:ascii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rsid w:val="0044206E"/>
  </w:style>
  <w:style w:type="character" w:styleId="Hyperlink">
    <w:name w:val="Hyperlink"/>
    <w:basedOn w:val="Fontepargpadro"/>
    <w:uiPriority w:val="99"/>
    <w:semiHidden/>
    <w:rsid w:val="0044206E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semiHidden/>
    <w:rsid w:val="004420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44206E"/>
    <w:rPr>
      <w:rFonts w:ascii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44206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44206E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WW-Recuodecorpodetexto2">
    <w:name w:val="WW-Recuo de corpo de texto 2"/>
    <w:basedOn w:val="Normal"/>
    <w:uiPriority w:val="99"/>
    <w:rsid w:val="0044206E"/>
    <w:pPr>
      <w:suppressAutoHyphens/>
      <w:spacing w:line="360" w:lineRule="auto"/>
      <w:ind w:firstLine="2280"/>
      <w:jc w:val="both"/>
    </w:pPr>
    <w:rPr>
      <w:rFonts w:ascii="Tahoma" w:hAnsi="Tahoma" w:cs="Tahoma"/>
      <w:sz w:val="24"/>
      <w:szCs w:val="24"/>
      <w:lang w:eastAsia="ar-SA"/>
    </w:rPr>
  </w:style>
  <w:style w:type="paragraph" w:styleId="PargrafodaLista">
    <w:name w:val="List Paragraph"/>
    <w:basedOn w:val="Normal"/>
    <w:uiPriority w:val="99"/>
    <w:qFormat/>
    <w:rsid w:val="0044206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uridico@quitandinha.pr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N S A G E M  Nº 06/2015</dc:title>
  <dc:creator>Admin</dc:creator>
  <cp:lastModifiedBy>user</cp:lastModifiedBy>
  <cp:revision>3</cp:revision>
  <cp:lastPrinted>2015-05-26T11:39:00Z</cp:lastPrinted>
  <dcterms:created xsi:type="dcterms:W3CDTF">2015-06-09T16:41:00Z</dcterms:created>
  <dcterms:modified xsi:type="dcterms:W3CDTF">2015-06-09T16:44:00Z</dcterms:modified>
</cp:coreProperties>
</file>